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59" w:rsidRDefault="003D6759" w:rsidP="003D6759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3D6759" w:rsidTr="00DD0486">
        <w:tc>
          <w:tcPr>
            <w:tcW w:w="4857" w:type="dxa"/>
          </w:tcPr>
          <w:p w:rsidR="003D6759" w:rsidRDefault="003D6759" w:rsidP="00DD0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ПРИНЯТА </w:t>
            </w:r>
          </w:p>
          <w:p w:rsidR="003D6759" w:rsidRPr="008E081C" w:rsidRDefault="003D6759" w:rsidP="00DD0486">
            <w:pPr>
              <w:rPr>
                <w:rFonts w:ascii="Times New Roman" w:hAnsi="Times New Roman"/>
                <w:sz w:val="24"/>
                <w:szCs w:val="24"/>
              </w:rPr>
            </w:pPr>
            <w:r w:rsidRPr="008E081C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:rsidR="003D6759" w:rsidRPr="008E081C" w:rsidRDefault="003D6759" w:rsidP="00DD0486">
            <w:pPr>
              <w:rPr>
                <w:rFonts w:ascii="Times New Roman" w:hAnsi="Times New Roman"/>
                <w:sz w:val="24"/>
                <w:szCs w:val="24"/>
              </w:rPr>
            </w:pPr>
            <w:r w:rsidRPr="008E081C">
              <w:rPr>
                <w:rFonts w:ascii="Times New Roman" w:hAnsi="Times New Roman"/>
                <w:sz w:val="24"/>
                <w:szCs w:val="24"/>
              </w:rPr>
              <w:t>МДОАУ «Детский сад№2»</w:t>
            </w:r>
          </w:p>
          <w:p w:rsidR="003D6759" w:rsidRPr="008E081C" w:rsidRDefault="003D6759" w:rsidP="00DD0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«___»______________2022</w:t>
            </w:r>
            <w:r w:rsidRPr="008E081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57" w:type="dxa"/>
          </w:tcPr>
          <w:p w:rsidR="003D6759" w:rsidRDefault="003D6759" w:rsidP="00DD0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3D6759" w:rsidRDefault="003D6759" w:rsidP="00DD04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3D6759" w:rsidRDefault="003D6759" w:rsidP="00DD04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МДОАУ «Детский сад №2»</w:t>
            </w:r>
          </w:p>
          <w:p w:rsidR="003D6759" w:rsidRPr="008E081C" w:rsidRDefault="003D6759" w:rsidP="00DD04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«___»_________________2022г.</w:t>
            </w:r>
          </w:p>
        </w:tc>
      </w:tr>
      <w:tr w:rsidR="003D6759" w:rsidTr="00DD0486">
        <w:tc>
          <w:tcPr>
            <w:tcW w:w="4857" w:type="dxa"/>
          </w:tcPr>
          <w:p w:rsidR="003D6759" w:rsidRDefault="003D6759" w:rsidP="00DD04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3D6759" w:rsidRDefault="003D6759" w:rsidP="00DD04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759" w:rsidRDefault="003D6759" w:rsidP="003D6759"/>
    <w:p w:rsidR="003D6759" w:rsidRDefault="003D6759" w:rsidP="003D6759"/>
    <w:p w:rsidR="003D6759" w:rsidRDefault="003D6759" w:rsidP="003D6759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ОБРАЗОВАТЕЛЬНАЯ ПРОГРАММА </w:t>
      </w:r>
    </w:p>
    <w:p w:rsidR="003D6759" w:rsidRDefault="003D6759" w:rsidP="003D675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Муниципального дошкольного образовательного </w:t>
      </w:r>
    </w:p>
    <w:p w:rsidR="003D6759" w:rsidRDefault="003D6759" w:rsidP="003D675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автономного учреждения «Детский сад №2 «Огонек» </w:t>
      </w:r>
    </w:p>
    <w:p w:rsidR="003D6759" w:rsidRPr="005A7F6D" w:rsidRDefault="003D6759" w:rsidP="003D675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г.Новотроицка Оренбургской области»</w:t>
      </w:r>
    </w:p>
    <w:p w:rsidR="003D6759" w:rsidRDefault="003D6759" w:rsidP="003D6759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(часть формируемая участниками образовательных отношений)</w:t>
      </w:r>
    </w:p>
    <w:p w:rsidR="003D6759" w:rsidRPr="005A7F6D" w:rsidRDefault="003D6759" w:rsidP="003D675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Экономика для малышей</w:t>
      </w:r>
    </w:p>
    <w:p w:rsidR="003D6759" w:rsidRDefault="003D6759" w:rsidP="003D6759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Pr="005A7F6D" w:rsidRDefault="003D6759" w:rsidP="003D6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F6D">
        <w:rPr>
          <w:rFonts w:ascii="Times New Roman" w:hAnsi="Times New Roman" w:cs="Times New Roman"/>
          <w:sz w:val="24"/>
          <w:szCs w:val="24"/>
        </w:rPr>
        <w:t>Г. Новотроицк, 2022</w:t>
      </w:r>
    </w:p>
    <w:p w:rsidR="003D6759" w:rsidRDefault="003D6759" w:rsidP="003D6759"/>
    <w:p w:rsidR="003D6759" w:rsidRDefault="003D6759" w:rsidP="003D6759"/>
    <w:p w:rsidR="003D6759" w:rsidRDefault="003D6759" w:rsidP="003D6759"/>
    <w:p w:rsidR="003D6759" w:rsidRDefault="003D6759" w:rsidP="003D6759"/>
    <w:p w:rsidR="003D6759" w:rsidRPr="00341416" w:rsidRDefault="003D6759" w:rsidP="003D6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Авторский коллектив</w:t>
      </w:r>
    </w:p>
    <w:p w:rsidR="003D6759" w:rsidRPr="00341416" w:rsidRDefault="003D6759" w:rsidP="003D675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>Разработчики образовательной программы дошкольного образования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, части формируемой участниками образовательного процесса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муниципального дошкольного образовательного автономного учреждения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«Детский сад № 2 «Огонёк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» г. Новотроицка Оренбургской области»: </w:t>
      </w:r>
    </w:p>
    <w:p w:rsidR="003D6759" w:rsidRPr="00341416" w:rsidRDefault="003D6759" w:rsidP="003D67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D6759" w:rsidRPr="00341416" w:rsidRDefault="003D6759" w:rsidP="003D67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4141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Координатор рабочей группы 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>по разработке образовательной программы</w:t>
      </w:r>
    </w:p>
    <w:p w:rsidR="003D6759" w:rsidRPr="00341416" w:rsidRDefault="003D6759" w:rsidP="003D67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Старший  воспитатель первой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квал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ификационной категории - Стороженкова Н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>.В.</w:t>
      </w:r>
    </w:p>
    <w:p w:rsidR="003D6759" w:rsidRDefault="003D6759" w:rsidP="003D675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4141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Члены авторского коллектива:</w:t>
      </w:r>
    </w:p>
    <w:p w:rsidR="003D6759" w:rsidRPr="00341416" w:rsidRDefault="003D6759" w:rsidP="003D67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>оспитатель высшей квалификационной категории - Павелко Л.В.</w:t>
      </w:r>
    </w:p>
    <w:p w:rsidR="003D6759" w:rsidRPr="00341416" w:rsidRDefault="003D6759" w:rsidP="003D67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>оспитатель высшей квал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ификационной категории – Г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орбань Н</w:t>
      </w:r>
      <w:r w:rsidRPr="00341416">
        <w:rPr>
          <w:rFonts w:ascii="Times New Roman" w:eastAsia="SimSun" w:hAnsi="Times New Roman" w:cs="Times New Roman"/>
          <w:sz w:val="24"/>
          <w:szCs w:val="24"/>
          <w:lang w:eastAsia="ru-RU"/>
        </w:rPr>
        <w:t>.В.</w:t>
      </w:r>
    </w:p>
    <w:p w:rsidR="003D6759" w:rsidRPr="00341416" w:rsidRDefault="003D6759" w:rsidP="003D675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D6759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Pr="00341416" w:rsidRDefault="003D6759" w:rsidP="003D6759"/>
    <w:p w:rsidR="003D6759" w:rsidRDefault="003D6759" w:rsidP="003D6759">
      <w:pPr>
        <w:jc w:val="right"/>
      </w:pPr>
    </w:p>
    <w:p w:rsidR="003D6759" w:rsidRDefault="003D6759" w:rsidP="003D6759">
      <w:pPr>
        <w:jc w:val="right"/>
      </w:pPr>
    </w:p>
    <w:p w:rsidR="003D6759" w:rsidRDefault="003D6759" w:rsidP="003D6759">
      <w:pPr>
        <w:jc w:val="right"/>
      </w:pPr>
    </w:p>
    <w:p w:rsidR="003D6759" w:rsidRDefault="003D6759" w:rsidP="003D6759">
      <w:pPr>
        <w:jc w:val="right"/>
      </w:pPr>
    </w:p>
    <w:p w:rsidR="003D6759" w:rsidRDefault="003D6759" w:rsidP="003D6759">
      <w:pPr>
        <w:jc w:val="right"/>
      </w:pPr>
    </w:p>
    <w:p w:rsidR="003D6759" w:rsidRDefault="003D6759" w:rsidP="003D6759">
      <w:pPr>
        <w:jc w:val="right"/>
      </w:pPr>
    </w:p>
    <w:p w:rsidR="003D6759" w:rsidRDefault="003D6759" w:rsidP="003D6759">
      <w:pPr>
        <w:jc w:val="right"/>
      </w:pPr>
    </w:p>
    <w:p w:rsidR="003D6759" w:rsidRPr="00341416" w:rsidRDefault="003D6759" w:rsidP="003D6759">
      <w:pPr>
        <w:ind w:left="-57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34141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98"/>
        <w:gridCol w:w="851"/>
      </w:tblGrid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</w:tcPr>
          <w:p w:rsidR="003D6759" w:rsidRPr="00341416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ССтр.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1.Целевой раздел Программы </w:t>
            </w:r>
          </w:p>
        </w:tc>
        <w:tc>
          <w:tcPr>
            <w:tcW w:w="851" w:type="dxa"/>
          </w:tcPr>
          <w:p w:rsidR="003D6759" w:rsidRPr="00341416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1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3D6759">
            <w:pPr>
              <w:numPr>
                <w:ilvl w:val="1"/>
                <w:numId w:val="1"/>
              </w:numPr>
              <w:ind w:left="34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</w:tcPr>
          <w:p w:rsidR="003D6759" w:rsidRPr="00341416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1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3D675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Цель  и задачи реализации Программы</w:t>
            </w:r>
          </w:p>
        </w:tc>
        <w:tc>
          <w:tcPr>
            <w:tcW w:w="851" w:type="dxa"/>
          </w:tcPr>
          <w:p w:rsidR="003D6759" w:rsidRPr="00341416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41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3D675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</w:t>
            </w:r>
          </w:p>
        </w:tc>
        <w:tc>
          <w:tcPr>
            <w:tcW w:w="851" w:type="dxa"/>
          </w:tcPr>
          <w:p w:rsidR="003D6759" w:rsidRPr="00341416" w:rsidRDefault="002F759A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ind w:left="743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1.4 Значимые для разработки и реализации программы характеристики, в том числе характеристики развития детей раннего и дошкольного возраста</w:t>
            </w:r>
          </w:p>
        </w:tc>
        <w:tc>
          <w:tcPr>
            <w:tcW w:w="851" w:type="dxa"/>
          </w:tcPr>
          <w:p w:rsidR="003D6759" w:rsidRPr="002F759A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(целевые ориентиры)</w:t>
            </w:r>
          </w:p>
        </w:tc>
        <w:tc>
          <w:tcPr>
            <w:tcW w:w="851" w:type="dxa"/>
          </w:tcPr>
          <w:p w:rsidR="003D6759" w:rsidRPr="00B56091" w:rsidRDefault="002F759A" w:rsidP="00DD048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2.Содержательный раздел Программы</w:t>
            </w:r>
          </w:p>
        </w:tc>
        <w:tc>
          <w:tcPr>
            <w:tcW w:w="851" w:type="dxa"/>
          </w:tcPr>
          <w:p w:rsidR="003D6759" w:rsidRPr="00B56091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1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tabs>
                <w:tab w:val="left" w:pos="7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2.1. Описание образовательной деятельности Программы.</w:t>
            </w: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3D6759" w:rsidRPr="00B56091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ind w:left="7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2.2 Особенности взаимодействия педагогического коллектива с семьями воспитанников</w:t>
            </w:r>
          </w:p>
        </w:tc>
        <w:tc>
          <w:tcPr>
            <w:tcW w:w="851" w:type="dxa"/>
          </w:tcPr>
          <w:p w:rsidR="003D6759" w:rsidRPr="002F759A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2.3 . Иные характеристики содержания Программы, в том числе:</w:t>
            </w:r>
          </w:p>
          <w:p w:rsidR="003D6759" w:rsidRPr="00341416" w:rsidRDefault="003D6759" w:rsidP="00DD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- предметно - пространственная развивающая среда;</w:t>
            </w:r>
          </w:p>
          <w:p w:rsidR="003D6759" w:rsidRPr="00341416" w:rsidRDefault="003D6759" w:rsidP="00DD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 xml:space="preserve"> - характер взаимодействия с взрослыми;</w:t>
            </w:r>
          </w:p>
          <w:p w:rsidR="003D6759" w:rsidRPr="00341416" w:rsidRDefault="003D6759" w:rsidP="00DD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 xml:space="preserve"> - характер взаимодействия с  другими детьми;</w:t>
            </w:r>
          </w:p>
        </w:tc>
        <w:tc>
          <w:tcPr>
            <w:tcW w:w="851" w:type="dxa"/>
          </w:tcPr>
          <w:p w:rsidR="003D6759" w:rsidRPr="00341416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3.Организационный раздел 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«Яркий огонёк</w:t>
            </w:r>
            <w:r w:rsidRPr="0034141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D6759" w:rsidRPr="002F759A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 xml:space="preserve">3.1. Описание материально-технического обеспечения Программы </w:t>
            </w:r>
          </w:p>
        </w:tc>
        <w:tc>
          <w:tcPr>
            <w:tcW w:w="851" w:type="dxa"/>
          </w:tcPr>
          <w:p w:rsidR="003D6759" w:rsidRPr="00B56091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ind w:left="7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 xml:space="preserve">3.2.Обеспеченность методическими материалами и средствами обучения и воспитания  </w:t>
            </w:r>
          </w:p>
        </w:tc>
        <w:tc>
          <w:tcPr>
            <w:tcW w:w="851" w:type="dxa"/>
          </w:tcPr>
          <w:p w:rsidR="003D6759" w:rsidRPr="002F759A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D6759" w:rsidRPr="00341416" w:rsidTr="00DD0486">
        <w:tc>
          <w:tcPr>
            <w:tcW w:w="9498" w:type="dxa"/>
          </w:tcPr>
          <w:p w:rsidR="003D6759" w:rsidRPr="00341416" w:rsidRDefault="003D6759" w:rsidP="00DD0486">
            <w:pPr>
              <w:ind w:left="743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1416">
              <w:rPr>
                <w:rFonts w:ascii="Times New Roman" w:hAnsi="Times New Roman" w:cs="Times New Roman"/>
                <w:sz w:val="28"/>
                <w:szCs w:val="28"/>
              </w:rPr>
              <w:t>3.3.Особенности организации развивающей предметно-пространственной среды</w:t>
            </w:r>
          </w:p>
        </w:tc>
        <w:tc>
          <w:tcPr>
            <w:tcW w:w="851" w:type="dxa"/>
          </w:tcPr>
          <w:p w:rsidR="003D6759" w:rsidRPr="00341416" w:rsidRDefault="003D6759" w:rsidP="00DD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75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1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3D6759" w:rsidRPr="00341416" w:rsidRDefault="003D6759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D6759" w:rsidRPr="00341416" w:rsidRDefault="003D6759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D6759" w:rsidRDefault="003D6759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D6759" w:rsidRDefault="003D6759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D6759" w:rsidRDefault="003D6759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D6759" w:rsidRDefault="003D6759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E79AB" w:rsidRDefault="00FE79AB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E79AB" w:rsidRDefault="00FE79AB" w:rsidP="003D6759">
      <w:pPr>
        <w:tabs>
          <w:tab w:val="left" w:pos="2290"/>
          <w:tab w:val="left" w:pos="2550"/>
          <w:tab w:val="center" w:pos="4677"/>
          <w:tab w:val="center" w:pos="4890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54C19" w:rsidRDefault="00054C19" w:rsidP="00BA26EE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59" w:rsidRPr="007777E8" w:rsidRDefault="003D6759" w:rsidP="00BA26EE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7E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777E8">
        <w:rPr>
          <w:rFonts w:ascii="Times New Roman" w:hAnsi="Times New Roman" w:cs="Times New Roman"/>
          <w:b/>
          <w:sz w:val="24"/>
          <w:szCs w:val="24"/>
        </w:rPr>
        <w:t>. Целевой раздел</w:t>
      </w:r>
    </w:p>
    <w:p w:rsidR="003D6759" w:rsidRPr="007777E8" w:rsidRDefault="003D6759" w:rsidP="00BA26EE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7E8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FE79AB" w:rsidRDefault="003D6759" w:rsidP="00BA26EE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E8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Pr="007777E8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</w:t>
      </w:r>
      <w:r w:rsidRPr="007777E8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№273-ФЗ «Об образовании в Российской Федерации» (далее – Закон об образовании) (ст.28 п.7); </w:t>
      </w:r>
      <w:r w:rsidRPr="007777E8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    Приказом Министерства образования и науки РФ №1155 от 17.10.2013); требованиями САНПиН 2.4.1 3049-13</w:t>
      </w:r>
      <w:r w:rsidRPr="007777E8">
        <w:rPr>
          <w:rFonts w:ascii="Times New Roman" w:hAnsi="Times New Roman" w:cs="Times New Roman"/>
          <w:sz w:val="24"/>
          <w:szCs w:val="24"/>
        </w:rPr>
        <w:t xml:space="preserve"> </w:t>
      </w:r>
      <w:r w:rsidRPr="007777E8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N 26); Концепцией  содержания непрерывного образования (дошкольное и начальное звено) утверждена ФКС по общему образованию МО РФ 17.06.2003;</w:t>
      </w:r>
      <w:r w:rsidRPr="007777E8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</w:t>
      </w:r>
      <w:r w:rsidRPr="007777E8">
        <w:rPr>
          <w:rFonts w:ascii="Times New Roman" w:eastAsia="Times New Roman" w:hAnsi="Times New Roman" w:cs="Times New Roman"/>
          <w:sz w:val="24"/>
          <w:szCs w:val="24"/>
        </w:rPr>
        <w:t xml:space="preserve">по психолого-педагогическому сопровождению обучающихся в учебно-воспитательном процессе в условиях модернизации образования Приложение к письму Минобразования России от 27.06.03 № </w:t>
      </w:r>
      <w:r>
        <w:rPr>
          <w:rFonts w:ascii="Times New Roman" w:eastAsia="Times New Roman" w:hAnsi="Times New Roman" w:cs="Times New Roman"/>
          <w:sz w:val="24"/>
          <w:szCs w:val="24"/>
        </w:rPr>
        <w:t>28-51-513/16; Уставом МДОАУ № 2</w:t>
      </w:r>
    </w:p>
    <w:p w:rsidR="003D6759" w:rsidRPr="007777E8" w:rsidRDefault="004E3F49" w:rsidP="00BA26EE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6759" w:rsidRPr="004E3F49">
        <w:rPr>
          <w:rFonts w:ascii="Times New Roman" w:hAnsi="Times New Roman" w:cs="Times New Roman"/>
          <w:b/>
          <w:sz w:val="24"/>
          <w:szCs w:val="24"/>
        </w:rPr>
        <w:t>Новизна</w:t>
      </w:r>
      <w:r w:rsidR="003D6759" w:rsidRPr="007777E8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</w:t>
      </w:r>
      <w:r w:rsidR="00FE79AB">
        <w:rPr>
          <w:rFonts w:ascii="Times New Roman" w:hAnsi="Times New Roman" w:cs="Times New Roman"/>
          <w:sz w:val="24"/>
          <w:szCs w:val="24"/>
        </w:rPr>
        <w:t xml:space="preserve">формирует в детях </w:t>
      </w:r>
      <w:r w:rsidR="00FE79AB">
        <w:rPr>
          <w:rFonts w:ascii="Times New Roman" w:eastAsia="Journal" w:hAnsi="Times New Roman"/>
          <w:sz w:val="24"/>
          <w:szCs w:val="24"/>
          <w:lang w:eastAsia="ru-RU"/>
        </w:rPr>
        <w:t xml:space="preserve">базисные качества </w:t>
      </w:r>
      <w:r w:rsidR="00FE79AB" w:rsidRPr="00944B9A">
        <w:rPr>
          <w:rFonts w:ascii="Times New Roman" w:eastAsia="Journal" w:hAnsi="Times New Roman"/>
          <w:sz w:val="24"/>
          <w:szCs w:val="24"/>
          <w:lang w:eastAsia="ru-RU"/>
        </w:rPr>
        <w:t>экономической деятельности людей</w:t>
      </w:r>
      <w:r w:rsidR="003D6759" w:rsidRPr="007777E8">
        <w:rPr>
          <w:rFonts w:ascii="Times New Roman" w:hAnsi="Times New Roman" w:cs="Times New Roman"/>
          <w:sz w:val="24"/>
          <w:szCs w:val="24"/>
        </w:rPr>
        <w:t>.</w:t>
      </w:r>
    </w:p>
    <w:p w:rsidR="00A53196" w:rsidRDefault="004E3F49" w:rsidP="00BA26EE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D6759" w:rsidRPr="004E3F49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3D6759" w:rsidRPr="007777E8">
        <w:rPr>
          <w:rFonts w:ascii="Times New Roman" w:hAnsi="Times New Roman" w:cs="Times New Roman"/>
          <w:sz w:val="24"/>
          <w:szCs w:val="24"/>
        </w:rPr>
        <w:t xml:space="preserve"> «</w:t>
      </w:r>
      <w:r w:rsidR="00FE79AB">
        <w:rPr>
          <w:rFonts w:ascii="Times New Roman" w:hAnsi="Times New Roman" w:cs="Times New Roman"/>
          <w:sz w:val="24"/>
          <w:szCs w:val="24"/>
        </w:rPr>
        <w:t>Экономика для малышей</w:t>
      </w:r>
      <w:r w:rsidR="003D6759" w:rsidRPr="007777E8">
        <w:rPr>
          <w:rFonts w:ascii="Times New Roman" w:hAnsi="Times New Roman" w:cs="Times New Roman"/>
          <w:sz w:val="24"/>
          <w:szCs w:val="24"/>
        </w:rPr>
        <w:t xml:space="preserve">» по содержанию является </w:t>
      </w:r>
      <w:r>
        <w:rPr>
          <w:rFonts w:ascii="Times New Roman" w:hAnsi="Times New Roman"/>
          <w:sz w:val="24"/>
          <w:szCs w:val="24"/>
        </w:rPr>
        <w:t xml:space="preserve">интегрированной  направленности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9AB" w:rsidRDefault="00FE79A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" w:hAnsi="Times New Roman"/>
          <w:sz w:val="24"/>
          <w:szCs w:val="24"/>
          <w:lang w:eastAsia="ru-RU"/>
        </w:rPr>
      </w:pPr>
      <w:r w:rsidRPr="00FE79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79A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FE79AB">
        <w:rPr>
          <w:rFonts w:ascii="Times New Roman" w:hAnsi="Times New Roman" w:cs="Times New Roman"/>
          <w:sz w:val="24"/>
          <w:szCs w:val="24"/>
        </w:rPr>
        <w:t>программы состоит в том, что</w:t>
      </w:r>
      <w:r w:rsidRPr="007777E8">
        <w:t xml:space="preserve">  </w:t>
      </w:r>
      <w:r>
        <w:rPr>
          <w:rFonts w:ascii="Times New Roman" w:hAnsi="Times New Roman"/>
          <w:sz w:val="24"/>
          <w:szCs w:val="24"/>
        </w:rPr>
        <w:t>ф</w:t>
      </w:r>
      <w:r w:rsidRPr="002F7D72">
        <w:rPr>
          <w:rFonts w:ascii="Times New Roman" w:hAnsi="Times New Roman"/>
          <w:sz w:val="24"/>
          <w:szCs w:val="24"/>
        </w:rPr>
        <w:t xml:space="preserve">инансовое просвещение и экономическое воспитание –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 </w:t>
      </w:r>
      <w:r w:rsidRPr="002F7D72">
        <w:rPr>
          <w:rFonts w:ascii="Times New Roman" w:eastAsia="Journal" w:hAnsi="Times New Roman"/>
          <w:sz w:val="24"/>
          <w:szCs w:val="24"/>
          <w:lang w:eastAsia="ru-RU"/>
        </w:rPr>
        <w:t>В дошкольном детстве есть определённый период, когда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2F7D72">
        <w:rPr>
          <w:rFonts w:ascii="Times New Roman" w:eastAsia="Journal" w:hAnsi="Times New Roman"/>
          <w:sz w:val="24"/>
          <w:szCs w:val="24"/>
          <w:lang w:eastAsia="ru-RU"/>
        </w:rPr>
        <w:t>ребёнка можно вводить в мир экономики, когда экономические ценности превращаются в этические и демонстрируют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2F7D72">
        <w:rPr>
          <w:rFonts w:ascii="Times New Roman" w:eastAsia="Journal" w:hAnsi="Times New Roman"/>
          <w:sz w:val="24"/>
          <w:szCs w:val="24"/>
          <w:lang w:eastAsia="ru-RU"/>
        </w:rPr>
        <w:t>уровень нравственного развития ребёнка, — это старший дошкольный возраст.</w:t>
      </w:r>
    </w:p>
    <w:p w:rsidR="00FE79AB" w:rsidRDefault="00FE79A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" w:hAnsi="Times New Roman"/>
          <w:sz w:val="24"/>
          <w:szCs w:val="24"/>
          <w:lang w:eastAsia="ru-RU"/>
        </w:rPr>
      </w:pPr>
      <w:r>
        <w:rPr>
          <w:rFonts w:ascii="Times New Roman" w:eastAsia="Journal" w:hAnsi="Times New Roman"/>
          <w:sz w:val="24"/>
          <w:szCs w:val="24"/>
          <w:lang w:eastAsia="ru-RU"/>
        </w:rPr>
        <w:t xml:space="preserve">              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В процессе нравственно-трудового и экономического воспитания дети начинают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осознавать смысл таких экономически значимых качеств деятельности, как </w:t>
      </w:r>
      <w:r w:rsidRPr="00944B9A">
        <w:rPr>
          <w:rFonts w:ascii="Times New Roman" w:eastAsia="Journal" w:hAnsi="Times New Roman"/>
          <w:i/>
          <w:iCs/>
          <w:sz w:val="24"/>
          <w:szCs w:val="24"/>
          <w:lang w:eastAsia="ru-RU"/>
        </w:rPr>
        <w:t>бережливость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Pr="00944B9A">
        <w:rPr>
          <w:rFonts w:ascii="Times New Roman" w:eastAsia="Journal" w:hAnsi="Times New Roman"/>
          <w:i/>
          <w:iCs/>
          <w:sz w:val="24"/>
          <w:szCs w:val="24"/>
          <w:lang w:eastAsia="ru-RU"/>
        </w:rPr>
        <w:t>экономность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Pr="00944B9A">
        <w:rPr>
          <w:rFonts w:ascii="Times New Roman" w:eastAsia="Journal" w:hAnsi="Times New Roman"/>
          <w:i/>
          <w:iCs/>
          <w:sz w:val="24"/>
          <w:szCs w:val="24"/>
          <w:lang w:eastAsia="ru-RU"/>
        </w:rPr>
        <w:t>рациональность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Pr="00944B9A">
        <w:rPr>
          <w:rFonts w:ascii="Times New Roman" w:eastAsia="Journal" w:hAnsi="Times New Roman"/>
          <w:i/>
          <w:iCs/>
          <w:sz w:val="24"/>
          <w:szCs w:val="24"/>
          <w:lang w:eastAsia="ru-RU"/>
        </w:rPr>
        <w:t>деловитость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Journal" w:hAnsi="Times New Roman"/>
          <w:i/>
          <w:iCs/>
          <w:sz w:val="24"/>
          <w:szCs w:val="24"/>
          <w:lang w:eastAsia="ru-RU"/>
        </w:rPr>
        <w:t>трудолюбие.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 Эти качества называют базисными качествами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экономической деятельности людей.</w:t>
      </w:r>
    </w:p>
    <w:p w:rsidR="00FE79AB" w:rsidRPr="00405147" w:rsidRDefault="00FE79A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" w:hAnsi="Times New Roman"/>
          <w:sz w:val="24"/>
          <w:szCs w:val="24"/>
          <w:lang w:eastAsia="ru-RU"/>
        </w:rPr>
      </w:pPr>
      <w:r>
        <w:rPr>
          <w:rFonts w:ascii="Times New Roman" w:eastAsia="Journal" w:hAnsi="Times New Roman"/>
          <w:sz w:val="24"/>
          <w:szCs w:val="24"/>
          <w:lang w:eastAsia="ru-RU"/>
        </w:rPr>
        <w:t xml:space="preserve">             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По одному из определений древнего философа Ксенофонта, </w:t>
      </w:r>
      <w:r>
        <w:rPr>
          <w:rFonts w:ascii="Times New Roman" w:eastAsia="Journal" w:hAnsi="Times New Roman"/>
          <w:sz w:val="24"/>
          <w:szCs w:val="24"/>
          <w:lang w:eastAsia="ru-RU"/>
        </w:rPr>
        <w:t>«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экономика — это правила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искусство ведения домашнего хозяйства</w:t>
      </w:r>
      <w:r>
        <w:rPr>
          <w:rFonts w:ascii="Cambria Math" w:eastAsia="Journal" w:hAnsi="Cambria Math" w:cs="Cambria Math"/>
          <w:sz w:val="24"/>
          <w:szCs w:val="24"/>
          <w:lang w:eastAsia="ru-RU"/>
        </w:rPr>
        <w:t>»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. Это означает, что экономическое воспитание в первую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очередь воспитывает хозяина для семейной жизни, для общества, в котором живёт человек. Современное определение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понятия </w:t>
      </w:r>
      <w:r>
        <w:rPr>
          <w:rFonts w:ascii="Cambria Math" w:eastAsia="Journal" w:hAnsi="Cambria Math" w:cs="Cambria Math"/>
          <w:sz w:val="24"/>
          <w:szCs w:val="24"/>
          <w:lang w:eastAsia="ru-RU"/>
        </w:rPr>
        <w:t>«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экономика</w:t>
      </w:r>
      <w:r>
        <w:rPr>
          <w:rFonts w:ascii="Cambria Math" w:eastAsia="Journal" w:hAnsi="Cambria Math" w:cs="Cambria Math"/>
          <w:sz w:val="24"/>
          <w:szCs w:val="24"/>
          <w:lang w:eastAsia="ru-RU"/>
        </w:rPr>
        <w:t>»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 обрело более широкое толкование: народное хозяйство страны, совокупность производственных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944B9A">
        <w:rPr>
          <w:rFonts w:ascii="Times New Roman" w:eastAsia="Journal" w:hAnsi="Times New Roman"/>
          <w:sz w:val="24"/>
          <w:szCs w:val="24"/>
          <w:lang w:eastAsia="ru-RU"/>
        </w:rPr>
        <w:t>отношений, экономические науки и др. На ступени дошкольного детства мы ориентируемся на определение, данное Ксенофонтом, так как именно оно отвечает целям экономическо</w:t>
      </w:r>
      <w:r w:rsidRPr="00405147">
        <w:rPr>
          <w:rFonts w:ascii="Times New Roman" w:eastAsia="Journal" w:hAnsi="Times New Roman"/>
          <w:sz w:val="24"/>
          <w:szCs w:val="24"/>
          <w:lang w:eastAsia="ru-RU"/>
        </w:rPr>
        <w:t>го воспитания детей</w:t>
      </w:r>
      <w:r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Journal" w:hAnsi="Times New Roman"/>
          <w:sz w:val="24"/>
          <w:szCs w:val="24"/>
          <w:lang w:eastAsia="ru-RU"/>
        </w:rPr>
        <w:t>дошкольного возраста.</w:t>
      </w:r>
    </w:p>
    <w:p w:rsidR="00FE79AB" w:rsidRPr="00D02623" w:rsidRDefault="00FE79AB" w:rsidP="00BA26EE">
      <w:pPr>
        <w:pStyle w:val="Default"/>
        <w:jc w:val="both"/>
      </w:pPr>
      <w:r>
        <w:t xml:space="preserve">                </w:t>
      </w:r>
      <w:r w:rsidRPr="00D02623">
        <w:t xml:space="preserve"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 </w:t>
      </w:r>
    </w:p>
    <w:p w:rsidR="00FE79AB" w:rsidRDefault="00FE79AB" w:rsidP="00BA26EE">
      <w:pPr>
        <w:pStyle w:val="Default"/>
        <w:jc w:val="both"/>
      </w:pPr>
      <w:r>
        <w:t xml:space="preserve">               </w:t>
      </w:r>
      <w:r w:rsidRPr="00D02623">
        <w:t xml:space="preserve">Содержание Программы предполагает организацию деятельности детей старшего дошкольного возраста (5-7 лет) по освоению основных экономических понятий в занимательной и игровой форме. </w:t>
      </w:r>
    </w:p>
    <w:p w:rsidR="00FE79AB" w:rsidRPr="007777E8" w:rsidRDefault="00FE79AB" w:rsidP="00BA26EE">
      <w:pPr>
        <w:pStyle w:val="a6"/>
        <w:spacing w:before="0" w:beforeAutospacing="0" w:after="0" w:afterAutospacing="0"/>
        <w:ind w:firstLine="709"/>
        <w:jc w:val="both"/>
        <w:rPr>
          <w:lang w:val="ru-RU"/>
        </w:rPr>
      </w:pPr>
    </w:p>
    <w:p w:rsidR="00ED272F" w:rsidRDefault="00ED272F" w:rsidP="00BA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C19" w:rsidRDefault="00054C19" w:rsidP="00BA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C19" w:rsidRDefault="00054C19" w:rsidP="00BA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9AB" w:rsidRPr="002B2268" w:rsidRDefault="00FE79AB" w:rsidP="00BA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268">
        <w:rPr>
          <w:rFonts w:ascii="Times New Roman" w:hAnsi="Times New Roman" w:cs="Times New Roman"/>
          <w:sz w:val="24"/>
          <w:szCs w:val="24"/>
        </w:rPr>
        <w:lastRenderedPageBreak/>
        <w:t xml:space="preserve">1.2 </w:t>
      </w:r>
      <w:r w:rsidRPr="002B2268">
        <w:rPr>
          <w:rFonts w:ascii="Times New Roman" w:hAnsi="Times New Roman" w:cs="Times New Roman"/>
          <w:b/>
          <w:sz w:val="24"/>
          <w:szCs w:val="24"/>
        </w:rPr>
        <w:t>Цель и задачи реализации Программы</w:t>
      </w:r>
    </w:p>
    <w:p w:rsidR="00FE79AB" w:rsidRPr="0035792F" w:rsidRDefault="00FE79AB" w:rsidP="00BA26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1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1A2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5792F">
        <w:rPr>
          <w:rFonts w:ascii="Times New Roman" w:hAnsi="Times New Roman"/>
          <w:color w:val="000000"/>
          <w:sz w:val="24"/>
          <w:szCs w:val="24"/>
        </w:rPr>
        <w:t xml:space="preserve">формирование первичных экономических представлений и </w:t>
      </w:r>
      <w:r w:rsidRPr="0035792F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экономического мышления дошкольников.</w:t>
      </w:r>
    </w:p>
    <w:p w:rsidR="000165AA" w:rsidRDefault="00FE79A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" w:hAnsi="Times New Roman"/>
          <w:sz w:val="24"/>
          <w:szCs w:val="24"/>
          <w:lang w:eastAsia="ru-RU"/>
        </w:rPr>
      </w:pPr>
      <w:r w:rsidRPr="000165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165AA" w:rsidRPr="000165AA">
        <w:rPr>
          <w:rFonts w:ascii="Times New Roman" w:hAnsi="Times New Roman" w:cs="Times New Roman"/>
          <w:b/>
        </w:rPr>
        <w:t>Педагогическая целесообразноть</w:t>
      </w:r>
      <w:r w:rsidR="000165AA" w:rsidRPr="000165AA">
        <w:rPr>
          <w:rFonts w:ascii="Times New Roman" w:hAnsi="Times New Roman" w:cs="Times New Roman"/>
        </w:rPr>
        <w:t xml:space="preserve"> программы «Экономика для малышей»  объясняется тем, что осознание  </w:t>
      </w:r>
      <w:r w:rsidR="000165AA" w:rsidRPr="000165AA">
        <w:rPr>
          <w:rStyle w:val="c14"/>
          <w:rFonts w:ascii="Times New Roman" w:hAnsi="Times New Roman" w:cs="Times New Roman"/>
          <w:color w:val="000000"/>
          <w:shd w:val="clear" w:color="auto" w:fill="FFFFFF"/>
        </w:rPr>
        <w:t xml:space="preserve"> общеловеческих экономических понятий  даёт толчок к развитию детского интеллекта, активизируют творческую активность</w:t>
      </w:r>
      <w:r w:rsidR="000165AA" w:rsidRPr="0027727A">
        <w:rPr>
          <w:rStyle w:val="c14"/>
          <w:rFonts w:ascii="inherit" w:hAnsi="inherit"/>
          <w:color w:val="000000"/>
          <w:shd w:val="clear" w:color="auto" w:fill="FFFFFF"/>
        </w:rPr>
        <w:t xml:space="preserve"> детей, учат мыслить нестандартно.</w:t>
      </w:r>
      <w:r w:rsidR="000165AA">
        <w:rPr>
          <w:rStyle w:val="c1"/>
          <w:color w:val="000000"/>
          <w:shd w:val="clear" w:color="auto" w:fill="FFFFFF"/>
        </w:rPr>
        <w:t> </w:t>
      </w:r>
      <w:r w:rsidR="000165AA" w:rsidRPr="007777E8">
        <w:t xml:space="preserve"> </w:t>
      </w:r>
      <w:r w:rsidR="000165AA">
        <w:t>Данная техника отличается</w:t>
      </w:r>
      <w:r w:rsidR="000165AA" w:rsidRPr="007777E8">
        <w:t xml:space="preserve"> тем</w:t>
      </w:r>
      <w:r w:rsidR="000165AA">
        <w:t>, что она доступна детям только</w:t>
      </w:r>
      <w:r w:rsidR="000165AA" w:rsidRPr="007777E8">
        <w:t xml:space="preserve"> </w:t>
      </w:r>
      <w:r w:rsidR="000165AA">
        <w:t>старшего дошкольного возраста.</w:t>
      </w:r>
      <w:r w:rsidR="000165AA" w:rsidRPr="007777E8">
        <w:t xml:space="preserve"> </w:t>
      </w:r>
      <w:r w:rsidR="000165AA" w:rsidRPr="00944B9A">
        <w:rPr>
          <w:rFonts w:ascii="Times New Roman" w:eastAsia="Journal" w:hAnsi="Times New Roman"/>
          <w:sz w:val="24"/>
          <w:szCs w:val="24"/>
          <w:lang w:eastAsia="ru-RU"/>
        </w:rPr>
        <w:t>В процессе нравственно-трудового и экономического воспитания дети начинают</w:t>
      </w:r>
      <w:r w:rsidR="000165AA"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="000165AA"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осознавать смысл таких экономически значимых качеств деятельности, как </w:t>
      </w:r>
      <w:r w:rsidR="000165AA" w:rsidRPr="000165AA">
        <w:rPr>
          <w:rFonts w:ascii="Times New Roman" w:eastAsia="Journal" w:hAnsi="Times New Roman"/>
          <w:iCs/>
          <w:sz w:val="24"/>
          <w:szCs w:val="24"/>
          <w:lang w:eastAsia="ru-RU"/>
        </w:rPr>
        <w:t>бережливость</w:t>
      </w:r>
      <w:r w:rsidR="000165AA" w:rsidRPr="000165AA"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="000165AA" w:rsidRPr="000165AA">
        <w:rPr>
          <w:rFonts w:ascii="Times New Roman" w:eastAsia="Journal" w:hAnsi="Times New Roman"/>
          <w:iCs/>
          <w:sz w:val="24"/>
          <w:szCs w:val="24"/>
          <w:lang w:eastAsia="ru-RU"/>
        </w:rPr>
        <w:t>экономность</w:t>
      </w:r>
      <w:r w:rsidR="000165AA" w:rsidRPr="000165AA"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="000165AA" w:rsidRPr="000165AA">
        <w:rPr>
          <w:rFonts w:ascii="Times New Roman" w:eastAsia="Journal" w:hAnsi="Times New Roman"/>
          <w:iCs/>
          <w:sz w:val="24"/>
          <w:szCs w:val="24"/>
          <w:lang w:eastAsia="ru-RU"/>
        </w:rPr>
        <w:t>рациональность</w:t>
      </w:r>
      <w:r w:rsidR="000165AA" w:rsidRPr="000165AA"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="000165AA" w:rsidRPr="000165AA">
        <w:rPr>
          <w:rFonts w:ascii="Times New Roman" w:eastAsia="Journal" w:hAnsi="Times New Roman"/>
          <w:iCs/>
          <w:sz w:val="24"/>
          <w:szCs w:val="24"/>
          <w:lang w:eastAsia="ru-RU"/>
        </w:rPr>
        <w:t>деловитость</w:t>
      </w:r>
      <w:r w:rsidR="000165AA" w:rsidRPr="000165AA">
        <w:rPr>
          <w:rFonts w:ascii="Times New Roman" w:eastAsia="Journal" w:hAnsi="Times New Roman"/>
          <w:sz w:val="24"/>
          <w:szCs w:val="24"/>
          <w:lang w:eastAsia="ru-RU"/>
        </w:rPr>
        <w:t xml:space="preserve">, </w:t>
      </w:r>
      <w:r w:rsidR="000165AA" w:rsidRPr="000165AA">
        <w:rPr>
          <w:rFonts w:ascii="Times New Roman" w:eastAsia="Journal" w:hAnsi="Times New Roman"/>
          <w:iCs/>
          <w:sz w:val="24"/>
          <w:szCs w:val="24"/>
          <w:lang w:eastAsia="ru-RU"/>
        </w:rPr>
        <w:t>трудолюбие.</w:t>
      </w:r>
      <w:r w:rsidR="000165AA" w:rsidRPr="00944B9A">
        <w:rPr>
          <w:rFonts w:ascii="Times New Roman" w:eastAsia="Journal" w:hAnsi="Times New Roman"/>
          <w:sz w:val="24"/>
          <w:szCs w:val="24"/>
          <w:lang w:eastAsia="ru-RU"/>
        </w:rPr>
        <w:t xml:space="preserve"> Эти качества называют базисными качествами</w:t>
      </w:r>
      <w:r w:rsidR="000165AA">
        <w:rPr>
          <w:rFonts w:ascii="Times New Roman" w:eastAsia="Journal" w:hAnsi="Times New Roman"/>
          <w:sz w:val="24"/>
          <w:szCs w:val="24"/>
          <w:lang w:eastAsia="ru-RU"/>
        </w:rPr>
        <w:t xml:space="preserve"> </w:t>
      </w:r>
      <w:r w:rsidR="000165AA" w:rsidRPr="00944B9A">
        <w:rPr>
          <w:rFonts w:ascii="Times New Roman" w:eastAsia="Journal" w:hAnsi="Times New Roman"/>
          <w:sz w:val="24"/>
          <w:szCs w:val="24"/>
          <w:lang w:eastAsia="ru-RU"/>
        </w:rPr>
        <w:t>экономической деятельности людей.</w:t>
      </w:r>
    </w:p>
    <w:p w:rsidR="000165AA" w:rsidRPr="007777E8" w:rsidRDefault="000165AA" w:rsidP="00BA26EE">
      <w:pPr>
        <w:pStyle w:val="a6"/>
        <w:spacing w:before="0" w:beforeAutospacing="0" w:after="0" w:afterAutospacing="0"/>
        <w:ind w:firstLine="709"/>
        <w:jc w:val="both"/>
        <w:rPr>
          <w:lang w:val="ru-RU"/>
        </w:rPr>
      </w:pPr>
      <w:r w:rsidRPr="007777E8">
        <w:rPr>
          <w:lang w:val="ru-RU"/>
        </w:rPr>
        <w:t>Занятия представляют большую возможность для развития и обучения детей, способствуют развитию таких психических процессов, как: внимание, память, мышление, а так же раз</w:t>
      </w:r>
      <w:r>
        <w:rPr>
          <w:lang w:val="ru-RU"/>
        </w:rPr>
        <w:t xml:space="preserve">витию творческих способностей. </w:t>
      </w:r>
      <w:r w:rsidRPr="007777E8">
        <w:rPr>
          <w:lang w:val="ru-RU"/>
        </w:rPr>
        <w:t>Дети учатся планировать свою работу и доводить её до конца.</w:t>
      </w:r>
    </w:p>
    <w:p w:rsidR="000165AA" w:rsidRPr="007777E8" w:rsidRDefault="000165AA" w:rsidP="00BA26EE">
      <w:pPr>
        <w:pStyle w:val="a6"/>
        <w:spacing w:before="0" w:beforeAutospacing="0" w:after="0" w:afterAutospacing="0"/>
        <w:ind w:firstLine="709"/>
        <w:jc w:val="both"/>
        <w:rPr>
          <w:lang w:val="ru-RU"/>
        </w:rPr>
      </w:pPr>
      <w:r w:rsidRPr="007777E8">
        <w:rPr>
          <w:lang w:val="ru-RU"/>
        </w:rPr>
        <w:t xml:space="preserve">Одним из несомненных достоинств занятий с детьми дошкольного возраста является интеграция предметных областей знаний. </w:t>
      </w:r>
      <w:r>
        <w:rPr>
          <w:rStyle w:val="c14"/>
          <w:rFonts w:ascii="inherit" w:hAnsi="inherit"/>
          <w:color w:val="000000"/>
          <w:shd w:val="clear" w:color="auto" w:fill="FFFFFF"/>
          <w:lang w:val="ru-RU"/>
        </w:rPr>
        <w:t>Экономическое воспитание</w:t>
      </w:r>
      <w:r w:rsidRPr="0027727A">
        <w:rPr>
          <w:rStyle w:val="c14"/>
          <w:rFonts w:ascii="inherit" w:hAnsi="inherit"/>
          <w:color w:val="000000"/>
          <w:shd w:val="clear" w:color="auto" w:fill="FFFFFF"/>
          <w:lang w:val="ru-RU"/>
        </w:rPr>
        <w:t xml:space="preserve"> </w:t>
      </w:r>
      <w:r w:rsidRPr="007777E8">
        <w:rPr>
          <w:lang w:val="ru-RU"/>
        </w:rPr>
        <w:t>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 и т. д.).</w:t>
      </w:r>
    </w:p>
    <w:p w:rsidR="000165AA" w:rsidRDefault="00FE79AB" w:rsidP="00BA26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</w:p>
    <w:p w:rsidR="00FE79AB" w:rsidRPr="009B326C" w:rsidRDefault="00FE79AB" w:rsidP="00BA26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792F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0165AA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Pr="0035792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79AB" w:rsidRPr="009B326C" w:rsidRDefault="00FE79AB" w:rsidP="00BA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92F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9B32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 </w:t>
      </w:r>
    </w:p>
    <w:p w:rsidR="00FE79AB" w:rsidRPr="009B326C" w:rsidRDefault="00FE79AB" w:rsidP="00BA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92F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9B32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у детей начальные навыки обращения с деньгами, правильное отношение к финансовым ресурсам и их целевому предназначению; </w:t>
      </w:r>
    </w:p>
    <w:p w:rsidR="00FE79AB" w:rsidRPr="009B326C" w:rsidRDefault="00FE79AB" w:rsidP="00BA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92F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9B32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подготовить к принятию своих первых финансовых решений; </w:t>
      </w:r>
    </w:p>
    <w:p w:rsidR="00FE79AB" w:rsidRPr="009B326C" w:rsidRDefault="00FE79AB" w:rsidP="00BA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92F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9B32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заложить азы ответственного отношения к денежным ресурсам </w:t>
      </w:r>
    </w:p>
    <w:p w:rsidR="00FE79AB" w:rsidRPr="0035792F" w:rsidRDefault="00FE79AB" w:rsidP="00BA26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92F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5792F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у детей положительную мотивацию к формированию финансовой культуры и овладению финансовой грамотностью.</w:t>
      </w:r>
    </w:p>
    <w:p w:rsidR="00FE79AB" w:rsidRDefault="00FE79AB" w:rsidP="00BA26EE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357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способствовать повышению ответственности и самоконтроля - качеств, необходимых для достижения успеха в жизни; </w:t>
      </w:r>
    </w:p>
    <w:p w:rsidR="00FE79AB" w:rsidRDefault="00FE79AB" w:rsidP="00BA26EE">
      <w:pPr>
        <w:pStyle w:val="Default"/>
        <w:jc w:val="both"/>
      </w:pPr>
    </w:p>
    <w:p w:rsidR="000165AA" w:rsidRPr="002B2268" w:rsidRDefault="000165AA" w:rsidP="00BA2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1.3 Принципы и подходы к формированию Программы.</w:t>
      </w:r>
    </w:p>
    <w:p w:rsidR="000165AA" w:rsidRPr="00D85F91" w:rsidRDefault="000165AA" w:rsidP="00BA26EE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/>
          <w:b/>
          <w:bCs/>
          <w:sz w:val="24"/>
          <w:szCs w:val="24"/>
          <w:lang w:eastAsia="ru-RU"/>
        </w:rPr>
      </w:pPr>
    </w:p>
    <w:p w:rsidR="000165AA" w:rsidRDefault="000165AA" w:rsidP="00BA26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85F91">
        <w:rPr>
          <w:rFonts w:ascii="Times New Roman" w:eastAsia="Times New Roman" w:hAnsi="Times New Roman"/>
          <w:sz w:val="24"/>
          <w:szCs w:val="24"/>
        </w:rPr>
        <w:t>1.</w:t>
      </w:r>
      <w:r w:rsidRPr="00D85F91"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доступности </w:t>
      </w:r>
      <w:r w:rsidRPr="00D85F91">
        <w:rPr>
          <w:rFonts w:ascii="Times New Roman" w:eastAsia="Times New Roman" w:hAnsi="Times New Roman"/>
          <w:sz w:val="24"/>
          <w:szCs w:val="24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165AA" w:rsidRPr="0061359F" w:rsidRDefault="000165AA" w:rsidP="00BA26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91">
        <w:rPr>
          <w:rFonts w:ascii="Times New Roman" w:eastAsia="Times New Roman" w:hAnsi="Times New Roman"/>
          <w:b/>
          <w:bCs/>
          <w:sz w:val="24"/>
          <w:szCs w:val="24"/>
        </w:rPr>
        <w:t>2.Принцип гуманистичности</w:t>
      </w:r>
      <w:r w:rsidRPr="00D85F91">
        <w:rPr>
          <w:rFonts w:ascii="Times New Roman" w:eastAsia="Journal" w:hAnsi="Times New Roman"/>
          <w:sz w:val="24"/>
          <w:szCs w:val="24"/>
          <w:lang w:eastAsia="ru-RU"/>
        </w:rPr>
        <w:t xml:space="preserve"> - учёт возрастных, индивидуальных, психических особенностей старших дошкольников, их интереса к экономическим явлениям как к явлениям окружающей действительности.</w:t>
      </w:r>
    </w:p>
    <w:p w:rsidR="000165AA" w:rsidRPr="003703C9" w:rsidRDefault="000165A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5F91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3.П</w:t>
      </w:r>
      <w:r w:rsidRPr="003703C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ринцип интеграции </w:t>
      </w:r>
      <w:r w:rsidRPr="003703C9">
        <w:rPr>
          <w:rFonts w:ascii="Times New Roman" w:hAnsi="Times New Roman"/>
          <w:sz w:val="24"/>
          <w:szCs w:val="24"/>
          <w:lang w:eastAsia="ru-RU"/>
        </w:rPr>
        <w:t xml:space="preserve">позволяет в полной </w:t>
      </w:r>
      <w:r w:rsidRPr="00D85F91">
        <w:rPr>
          <w:rFonts w:ascii="Times New Roman" w:hAnsi="Times New Roman"/>
          <w:sz w:val="24"/>
          <w:szCs w:val="24"/>
          <w:lang w:eastAsia="ru-RU"/>
        </w:rPr>
        <w:t xml:space="preserve">мере решить задачи умственного, </w:t>
      </w:r>
      <w:r w:rsidRPr="003703C9">
        <w:rPr>
          <w:rFonts w:ascii="Times New Roman" w:hAnsi="Times New Roman"/>
          <w:sz w:val="24"/>
          <w:szCs w:val="24"/>
          <w:lang w:eastAsia="ru-RU"/>
        </w:rPr>
        <w:t>нравственного и эстетического воспитани</w:t>
      </w:r>
      <w:r w:rsidRPr="00D85F91">
        <w:rPr>
          <w:rFonts w:ascii="Times New Roman" w:hAnsi="Times New Roman"/>
          <w:sz w:val="24"/>
          <w:szCs w:val="24"/>
          <w:lang w:eastAsia="ru-RU"/>
        </w:rPr>
        <w:t xml:space="preserve">я в разнообразных видах детской </w:t>
      </w:r>
      <w:r w:rsidRPr="003703C9">
        <w:rPr>
          <w:rFonts w:ascii="Times New Roman" w:hAnsi="Times New Roman"/>
          <w:sz w:val="24"/>
          <w:szCs w:val="24"/>
          <w:lang w:eastAsia="ru-RU"/>
        </w:rPr>
        <w:t xml:space="preserve">деятельности </w:t>
      </w:r>
    </w:p>
    <w:p w:rsidR="000165AA" w:rsidRPr="00D85F91" w:rsidRDefault="000165A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F91">
        <w:rPr>
          <w:rFonts w:ascii="Times New Roman" w:hAnsi="Times New Roman"/>
          <w:b/>
          <w:iCs/>
          <w:sz w:val="24"/>
          <w:szCs w:val="24"/>
          <w:lang w:eastAsia="ru-RU"/>
        </w:rPr>
        <w:t xml:space="preserve">4.Проинцип </w:t>
      </w:r>
      <w:r w:rsidRPr="003703C9">
        <w:rPr>
          <w:rFonts w:ascii="Times New Roman" w:hAnsi="Times New Roman"/>
          <w:b/>
          <w:iCs/>
          <w:sz w:val="24"/>
          <w:szCs w:val="24"/>
          <w:lang w:eastAsia="ru-RU"/>
        </w:rPr>
        <w:t>гуманизм</w:t>
      </w:r>
      <w:r w:rsidRPr="00D85F91">
        <w:rPr>
          <w:rFonts w:ascii="Times New Roman" w:hAnsi="Times New Roman"/>
          <w:b/>
          <w:iCs/>
          <w:sz w:val="24"/>
          <w:szCs w:val="24"/>
          <w:lang w:eastAsia="ru-RU"/>
        </w:rPr>
        <w:t>а</w:t>
      </w:r>
      <w:r w:rsidRPr="003703C9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  <w:r w:rsidRPr="003703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85F91">
        <w:rPr>
          <w:rFonts w:ascii="Times New Roman" w:hAnsi="Times New Roman"/>
          <w:sz w:val="24"/>
          <w:szCs w:val="24"/>
        </w:rPr>
        <w:t>Реализуется идея разумности и гуманности человека, сообщества людей.</w:t>
      </w:r>
    </w:p>
    <w:p w:rsidR="000165AA" w:rsidRDefault="000165AA" w:rsidP="00BA26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5AA" w:rsidRPr="00D85F91" w:rsidRDefault="000165AA" w:rsidP="00BA26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F91">
        <w:rPr>
          <w:rFonts w:ascii="Times New Roman" w:eastAsia="Times New Roman" w:hAnsi="Times New Roman"/>
          <w:b/>
          <w:sz w:val="24"/>
          <w:szCs w:val="24"/>
          <w:lang w:eastAsia="ru-RU"/>
        </w:rPr>
        <w:t>Подходы:</w:t>
      </w:r>
    </w:p>
    <w:p w:rsidR="000165AA" w:rsidRPr="00D85F91" w:rsidRDefault="000165A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предметно пространственной развивающей среды;</w:t>
      </w:r>
    </w:p>
    <w:p w:rsidR="000165AA" w:rsidRDefault="000165AA" w:rsidP="00BA26EE">
      <w:pPr>
        <w:spacing w:after="0" w:line="240" w:lineRule="auto"/>
        <w:rPr>
          <w:rFonts w:ascii="Times New Roman" w:eastAsia="Journal" w:hAnsi="Times New Roman"/>
          <w:sz w:val="24"/>
          <w:szCs w:val="24"/>
          <w:lang w:eastAsia="ru-RU"/>
        </w:rPr>
      </w:pPr>
      <w:r w:rsidRPr="00D85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85F91">
        <w:rPr>
          <w:rFonts w:ascii="Times New Roman" w:eastAsia="Journal" w:hAnsi="Times New Roman"/>
          <w:sz w:val="24"/>
          <w:szCs w:val="24"/>
          <w:lang w:eastAsia="ru-RU"/>
        </w:rPr>
        <w:t>комплексный подход к развитию личности дошкольника, который выражается в тесной связи этического, трудового и экономического воспитания;</w:t>
      </w:r>
      <w:r w:rsidRPr="00D85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насыщение деятельности интересным и эмоционально – значимым для детей </w:t>
      </w:r>
      <w:r w:rsidRPr="00D85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содержанием;</w:t>
      </w:r>
      <w:r w:rsidRPr="00D85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наличие интересных и эффективных методов и приемов работы с детьми;</w:t>
      </w:r>
      <w:r w:rsidRPr="00D85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r w:rsidRPr="00D85F91">
        <w:rPr>
          <w:rFonts w:ascii="Times New Roman" w:eastAsia="Journal" w:hAnsi="Times New Roman"/>
          <w:sz w:val="24"/>
          <w:szCs w:val="24"/>
          <w:lang w:eastAsia="ru-RU"/>
        </w:rPr>
        <w:t>соответствуют федеральному государственному образовательному стандарту дошкольного.</w:t>
      </w:r>
    </w:p>
    <w:p w:rsidR="000165AA" w:rsidRDefault="000165AA" w:rsidP="00BA26EE">
      <w:pPr>
        <w:pStyle w:val="a6"/>
        <w:spacing w:before="0" w:beforeAutospacing="0" w:after="0" w:afterAutospacing="0"/>
        <w:jc w:val="both"/>
        <w:rPr>
          <w:lang w:val="ru-RU"/>
        </w:rPr>
      </w:pPr>
      <w:r w:rsidRPr="007777E8">
        <w:rPr>
          <w:b/>
          <w:lang w:val="ru-RU"/>
        </w:rPr>
        <w:t>Сроки реализации</w:t>
      </w:r>
      <w:r w:rsidRPr="007777E8">
        <w:rPr>
          <w:lang w:val="ru-RU"/>
        </w:rPr>
        <w:t xml:space="preserve"> образовательной п</w:t>
      </w:r>
      <w:r>
        <w:rPr>
          <w:lang w:val="ru-RU"/>
        </w:rPr>
        <w:t>рограммы "Экономика для малышей"- 2</w:t>
      </w:r>
      <w:r w:rsidR="008E74D2">
        <w:rPr>
          <w:lang w:val="ru-RU"/>
        </w:rPr>
        <w:t xml:space="preserve"> года</w:t>
      </w:r>
      <w:r w:rsidRPr="007777E8">
        <w:rPr>
          <w:lang w:val="ru-RU"/>
        </w:rPr>
        <w:t>.</w:t>
      </w:r>
    </w:p>
    <w:p w:rsidR="008E74D2" w:rsidRDefault="008E74D2" w:rsidP="00BA26EE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8E74D2" w:rsidRPr="007777E8" w:rsidRDefault="008E74D2" w:rsidP="00BA26EE">
      <w:pPr>
        <w:pStyle w:val="a6"/>
        <w:spacing w:before="0" w:beforeAutospacing="0" w:after="0" w:afterAutospacing="0"/>
        <w:rPr>
          <w:b/>
          <w:lang w:val="ru-RU"/>
        </w:rPr>
      </w:pPr>
      <w:r>
        <w:rPr>
          <w:b/>
          <w:lang w:val="ru-RU"/>
        </w:rPr>
        <w:t xml:space="preserve">1.4 </w:t>
      </w:r>
      <w:r w:rsidRPr="007777E8">
        <w:rPr>
          <w:b/>
          <w:lang w:val="ru-RU"/>
        </w:rPr>
        <w:t xml:space="preserve"> Значимые для разработки и реализации программы характеристики, в том числе характеристики развития детей раннего и дошкольного возраста.</w:t>
      </w:r>
    </w:p>
    <w:p w:rsidR="008E74D2" w:rsidRPr="007777E8" w:rsidRDefault="008E74D2" w:rsidP="00BA26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7E8">
        <w:rPr>
          <w:rFonts w:ascii="Times New Roman" w:hAnsi="Times New Roman" w:cs="Times New Roman"/>
          <w:bCs/>
          <w:sz w:val="24"/>
          <w:szCs w:val="24"/>
        </w:rPr>
        <w:t>Цели и задачи деятельности ДОУ по реализации основной образовательной программы определяются на основе анализа результатов педагогической деятельности, потребностей родителей, социума, в котором находится дошкольное образовательное учреждение.</w:t>
      </w:r>
    </w:p>
    <w:p w:rsidR="008E74D2" w:rsidRPr="007777E8" w:rsidRDefault="008E74D2" w:rsidP="00BA26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E8">
        <w:rPr>
          <w:rFonts w:ascii="Times New Roman" w:hAnsi="Times New Roman" w:cs="Times New Roman"/>
          <w:sz w:val="24"/>
          <w:szCs w:val="24"/>
        </w:rPr>
        <w:t xml:space="preserve">Основными участниками реализации программы  являются: дети </w:t>
      </w:r>
      <w:r>
        <w:rPr>
          <w:rFonts w:ascii="Times New Roman" w:hAnsi="Times New Roman" w:cs="Times New Roman"/>
          <w:sz w:val="24"/>
          <w:szCs w:val="24"/>
        </w:rPr>
        <w:t xml:space="preserve">раннего и </w:t>
      </w:r>
      <w:r w:rsidRPr="007777E8">
        <w:rPr>
          <w:rFonts w:ascii="Times New Roman" w:hAnsi="Times New Roman" w:cs="Times New Roman"/>
          <w:sz w:val="24"/>
          <w:szCs w:val="24"/>
        </w:rPr>
        <w:t>дошкольного возраста, родители (законные представители), педагоги.</w:t>
      </w:r>
    </w:p>
    <w:p w:rsidR="008E74D2" w:rsidRPr="007777E8" w:rsidRDefault="008E74D2" w:rsidP="00BA26E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777E8">
        <w:rPr>
          <w:rFonts w:ascii="Times New Roman" w:eastAsia="Calibri" w:hAnsi="Times New Roman" w:cs="Times New Roman"/>
          <w:b/>
          <w:sz w:val="24"/>
          <w:szCs w:val="24"/>
        </w:rPr>
        <w:t>Кадровый  потенциал</w:t>
      </w:r>
    </w:p>
    <w:p w:rsidR="008E74D2" w:rsidRPr="007777E8" w:rsidRDefault="008E74D2" w:rsidP="00BA2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7E8">
        <w:rPr>
          <w:rFonts w:ascii="Times New Roman" w:hAnsi="Times New Roman" w:cs="Times New Roman"/>
          <w:sz w:val="24"/>
          <w:szCs w:val="24"/>
        </w:rPr>
        <w:t>Основную образовательную программу дошкольного учреждения р</w:t>
      </w:r>
      <w:r>
        <w:rPr>
          <w:rFonts w:ascii="Times New Roman" w:hAnsi="Times New Roman" w:cs="Times New Roman"/>
          <w:sz w:val="24"/>
          <w:szCs w:val="24"/>
        </w:rPr>
        <w:t>еализуют педагогические кадры 12</w:t>
      </w:r>
      <w:r w:rsidRPr="007777E8">
        <w:rPr>
          <w:rFonts w:ascii="Times New Roman" w:hAnsi="Times New Roman" w:cs="Times New Roman"/>
          <w:sz w:val="24"/>
          <w:szCs w:val="24"/>
        </w:rPr>
        <w:t xml:space="preserve"> </w:t>
      </w:r>
      <w:r w:rsidRPr="007777E8">
        <w:rPr>
          <w:rFonts w:ascii="Times New Roman" w:eastAsia="Calibri" w:hAnsi="Times New Roman" w:cs="Times New Roman"/>
          <w:sz w:val="24"/>
          <w:szCs w:val="24"/>
        </w:rPr>
        <w:t>человек. И</w:t>
      </w:r>
      <w:r w:rsidRPr="007777E8">
        <w:rPr>
          <w:rFonts w:ascii="Times New Roman" w:hAnsi="Times New Roman" w:cs="Times New Roman"/>
          <w:sz w:val="24"/>
          <w:szCs w:val="24"/>
        </w:rPr>
        <w:t>з них 1 старший воспитат</w:t>
      </w:r>
      <w:r>
        <w:rPr>
          <w:rFonts w:ascii="Times New Roman" w:hAnsi="Times New Roman" w:cs="Times New Roman"/>
          <w:sz w:val="24"/>
          <w:szCs w:val="24"/>
        </w:rPr>
        <w:t>ель.</w:t>
      </w:r>
      <w:r w:rsidRPr="00777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7E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ладший обслуживающий персонал 8</w:t>
      </w:r>
      <w:r w:rsidRPr="007777E8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8E74D2" w:rsidRPr="007777E8" w:rsidRDefault="008E74D2" w:rsidP="00BA2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7E8">
        <w:rPr>
          <w:rFonts w:ascii="Times New Roman" w:hAnsi="Times New Roman" w:cs="Times New Roman"/>
          <w:sz w:val="24"/>
          <w:szCs w:val="24"/>
        </w:rPr>
        <w:t xml:space="preserve"> </w:t>
      </w:r>
      <w:r w:rsidRPr="007777E8">
        <w:rPr>
          <w:rFonts w:ascii="Times New Roman" w:eastAsia="Times New Roman" w:hAnsi="Times New Roman" w:cs="Times New Roman"/>
          <w:sz w:val="24"/>
          <w:szCs w:val="24"/>
        </w:rPr>
        <w:t>Педагоги имеют устойчивую профессиональную позицию,  у них накоплен определенный багаж профессиональных навыков, сформирована потребность в профессиональном росте и самообразовании. Коллектив гибок, мобилен, готов принимать и реализовывать инновационные идеи развития учреждения и системы в целом.</w:t>
      </w:r>
    </w:p>
    <w:p w:rsidR="008E74D2" w:rsidRPr="007777E8" w:rsidRDefault="008E74D2" w:rsidP="00BA2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7E8">
        <w:rPr>
          <w:rFonts w:ascii="Times New Roman" w:hAnsi="Times New Roman" w:cs="Times New Roman"/>
          <w:sz w:val="24"/>
          <w:szCs w:val="24"/>
        </w:rPr>
        <w:t>Отличительной особенностью дошкольного учреждения является стабильность педагогических кадров и обсуживающего персонала. Все педагоги своевременно проходят курсы повышения квалификации, обучаются на проблемных курсах по внедрению ФГОС ДО при ОГТИ г.Орск, ИПК и ППРО ФГБОУ ВПО ОГПУ г. Оренбург, дистанционных курсах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квалификации, более 9</w:t>
      </w:r>
      <w:r w:rsidRPr="007777E8">
        <w:rPr>
          <w:rFonts w:ascii="Times New Roman" w:hAnsi="Times New Roman" w:cs="Times New Roman"/>
          <w:sz w:val="24"/>
          <w:szCs w:val="24"/>
        </w:rPr>
        <w:t>0% педагогов владеют навыками пользователя ПК. А также повышают свой профессиональный уровень через  посещения методических объединений города,  прохождение процедуры аттестации, самообразование.</w:t>
      </w:r>
      <w:r w:rsidRPr="007777E8">
        <w:rPr>
          <w:rFonts w:ascii="Times New Roman" w:hAnsi="Times New Roman" w:cs="Times New Roman"/>
          <w:bCs/>
          <w:sz w:val="24"/>
          <w:szCs w:val="24"/>
        </w:rPr>
        <w:t xml:space="preserve">  Педагоги ДОУ регулярно проходят  дистанционные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7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участвуют в вебинарах</w:t>
      </w:r>
      <w:r w:rsidRPr="007777E8">
        <w:rPr>
          <w:rFonts w:ascii="Times New Roman" w:hAnsi="Times New Roman" w:cs="Times New Roman"/>
          <w:sz w:val="24"/>
          <w:szCs w:val="24"/>
        </w:rPr>
        <w:t>, что способствует повышению профессионального мастерства,   положительно влияет на развитие ДОУ. Задолженности по курсовой подготовке нет.</w:t>
      </w:r>
    </w:p>
    <w:p w:rsidR="008E74D2" w:rsidRPr="00BF39B4" w:rsidRDefault="008E74D2" w:rsidP="00BA26EE">
      <w:pPr>
        <w:spacing w:after="0" w:line="240" w:lineRule="auto"/>
        <w:ind w:left="-36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BF39B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С</w:t>
      </w:r>
      <w:r w:rsidRPr="00BF39B4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оциальный  статус родителей</w:t>
      </w:r>
    </w:p>
    <w:p w:rsidR="004E3F49" w:rsidRDefault="008E74D2" w:rsidP="004E3F49">
      <w:pPr>
        <w:tabs>
          <w:tab w:val="left" w:pos="180"/>
          <w:tab w:val="center" w:pos="4677"/>
        </w:tabs>
        <w:spacing w:after="0" w:line="240" w:lineRule="auto"/>
        <w:jc w:val="both"/>
      </w:pPr>
      <w:r w:rsidRPr="00BF39B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BF39B4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       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21"/>
        <w:gridCol w:w="302"/>
        <w:gridCol w:w="820"/>
        <w:gridCol w:w="498"/>
        <w:gridCol w:w="453"/>
        <w:gridCol w:w="1254"/>
        <w:gridCol w:w="820"/>
        <w:gridCol w:w="959"/>
        <w:gridCol w:w="847"/>
        <w:gridCol w:w="113"/>
        <w:gridCol w:w="693"/>
        <w:gridCol w:w="83"/>
        <w:gridCol w:w="1450"/>
      </w:tblGrid>
      <w:tr w:rsidR="004E3F49" w:rsidRPr="004E3F49" w:rsidTr="00ED272F">
        <w:tc>
          <w:tcPr>
            <w:tcW w:w="1762" w:type="pct"/>
            <w:gridSpan w:val="6"/>
          </w:tcPr>
          <w:p w:rsidR="004E3F49" w:rsidRPr="004E3F49" w:rsidRDefault="004E3F49" w:rsidP="004E3F49">
            <w:pPr>
              <w:tabs>
                <w:tab w:val="num" w:pos="0"/>
              </w:tabs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 количеству детей</w:t>
            </w:r>
          </w:p>
        </w:tc>
        <w:tc>
          <w:tcPr>
            <w:tcW w:w="3238" w:type="pct"/>
            <w:gridSpan w:val="8"/>
          </w:tcPr>
          <w:p w:rsidR="004E3F49" w:rsidRPr="004E3F49" w:rsidRDefault="004E3F49" w:rsidP="004E3F49">
            <w:pPr>
              <w:tabs>
                <w:tab w:val="num" w:pos="0"/>
              </w:tabs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 образовательному уровню</w:t>
            </w:r>
          </w:p>
        </w:tc>
      </w:tr>
      <w:tr w:rsidR="004E3F49" w:rsidRPr="004E3F49" w:rsidTr="00ED272F">
        <w:tc>
          <w:tcPr>
            <w:tcW w:w="412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1 реб.</w:t>
            </w:r>
          </w:p>
        </w:tc>
        <w:tc>
          <w:tcPr>
            <w:tcW w:w="428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2 реб.</w:t>
            </w:r>
          </w:p>
        </w:tc>
        <w:tc>
          <w:tcPr>
            <w:tcW w:w="427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3 реб.</w:t>
            </w:r>
          </w:p>
        </w:tc>
        <w:tc>
          <w:tcPr>
            <w:tcW w:w="494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Более 3-х</w:t>
            </w:r>
          </w:p>
        </w:tc>
        <w:tc>
          <w:tcPr>
            <w:tcW w:w="653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Высшее</w:t>
            </w:r>
          </w:p>
        </w:tc>
        <w:tc>
          <w:tcPr>
            <w:tcW w:w="1367" w:type="pct"/>
            <w:gridSpan w:val="3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Среднее профессиональное</w:t>
            </w:r>
          </w:p>
        </w:tc>
        <w:tc>
          <w:tcPr>
            <w:tcW w:w="420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Среднее</w:t>
            </w:r>
          </w:p>
        </w:tc>
        <w:tc>
          <w:tcPr>
            <w:tcW w:w="798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Неполное среднее</w:t>
            </w:r>
          </w:p>
        </w:tc>
      </w:tr>
      <w:tr w:rsidR="004E3F49" w:rsidRPr="004E3F49" w:rsidTr="00ED272F">
        <w:tc>
          <w:tcPr>
            <w:tcW w:w="412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92</w:t>
            </w:r>
          </w:p>
        </w:tc>
        <w:tc>
          <w:tcPr>
            <w:tcW w:w="428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427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494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653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97</w:t>
            </w:r>
          </w:p>
        </w:tc>
        <w:tc>
          <w:tcPr>
            <w:tcW w:w="1367" w:type="pct"/>
            <w:gridSpan w:val="3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53</w:t>
            </w:r>
          </w:p>
        </w:tc>
        <w:tc>
          <w:tcPr>
            <w:tcW w:w="420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98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4E3F49" w:rsidRPr="004E3F49" w:rsidTr="00ED272F">
        <w:tc>
          <w:tcPr>
            <w:tcW w:w="2415" w:type="pct"/>
            <w:gridSpan w:val="7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 социальному статусу</w:t>
            </w:r>
          </w:p>
        </w:tc>
        <w:tc>
          <w:tcPr>
            <w:tcW w:w="2585" w:type="pct"/>
            <w:gridSpan w:val="7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 возрасту родителей</w:t>
            </w:r>
          </w:p>
        </w:tc>
      </w:tr>
      <w:tr w:rsidR="004E3F49" w:rsidRPr="004E3F49" w:rsidTr="00ED272F">
        <w:tc>
          <w:tcPr>
            <w:tcW w:w="683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Полные</w:t>
            </w:r>
          </w:p>
        </w:tc>
        <w:tc>
          <w:tcPr>
            <w:tcW w:w="843" w:type="pct"/>
            <w:gridSpan w:val="3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Неполные</w:t>
            </w:r>
          </w:p>
        </w:tc>
        <w:tc>
          <w:tcPr>
            <w:tcW w:w="889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Формально полные</w:t>
            </w:r>
          </w:p>
        </w:tc>
        <w:tc>
          <w:tcPr>
            <w:tcW w:w="427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До 20 лет</w:t>
            </w:r>
          </w:p>
        </w:tc>
        <w:tc>
          <w:tcPr>
            <w:tcW w:w="499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20-25 лет</w:t>
            </w:r>
          </w:p>
        </w:tc>
        <w:tc>
          <w:tcPr>
            <w:tcW w:w="500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25-30 лет</w:t>
            </w:r>
          </w:p>
        </w:tc>
        <w:tc>
          <w:tcPr>
            <w:tcW w:w="404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30-40 лет</w:t>
            </w:r>
          </w:p>
        </w:tc>
        <w:tc>
          <w:tcPr>
            <w:tcW w:w="755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Старше 40 лет</w:t>
            </w:r>
          </w:p>
        </w:tc>
      </w:tr>
      <w:tr w:rsidR="004E3F49" w:rsidRPr="004E3F49" w:rsidTr="00ED272F">
        <w:tc>
          <w:tcPr>
            <w:tcW w:w="683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105</w:t>
            </w:r>
          </w:p>
        </w:tc>
        <w:tc>
          <w:tcPr>
            <w:tcW w:w="843" w:type="pct"/>
            <w:gridSpan w:val="3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89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427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99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00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</w:tc>
        <w:tc>
          <w:tcPr>
            <w:tcW w:w="404" w:type="pct"/>
            <w:gridSpan w:val="2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97</w:t>
            </w:r>
          </w:p>
        </w:tc>
        <w:tc>
          <w:tcPr>
            <w:tcW w:w="755" w:type="pct"/>
          </w:tcPr>
          <w:p w:rsidR="004E3F49" w:rsidRPr="004E3F49" w:rsidRDefault="004E3F49" w:rsidP="004E3F49">
            <w:pPr>
              <w:tabs>
                <w:tab w:val="num" w:pos="0"/>
              </w:tabs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E3F49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</w:tbl>
    <w:p w:rsidR="00A53196" w:rsidRDefault="00A53196" w:rsidP="004E3F49">
      <w:pPr>
        <w:tabs>
          <w:tab w:val="left" w:pos="180"/>
          <w:tab w:val="center" w:pos="4677"/>
        </w:tabs>
        <w:spacing w:after="0" w:line="240" w:lineRule="auto"/>
        <w:jc w:val="both"/>
      </w:pPr>
    </w:p>
    <w:p w:rsidR="00A53196" w:rsidRPr="008E74D2" w:rsidRDefault="008E74D2" w:rsidP="00BA2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D2">
        <w:rPr>
          <w:rFonts w:ascii="Times New Roman" w:hAnsi="Times New Roman" w:cs="Times New Roman"/>
          <w:b/>
          <w:sz w:val="24"/>
          <w:szCs w:val="24"/>
        </w:rPr>
        <w:t>Особенности развития</w:t>
      </w:r>
      <w:r w:rsidR="00A53196" w:rsidRPr="008E74D2">
        <w:rPr>
          <w:rFonts w:ascii="Times New Roman" w:hAnsi="Times New Roman" w:cs="Times New Roman"/>
          <w:b/>
          <w:sz w:val="24"/>
          <w:szCs w:val="24"/>
        </w:rPr>
        <w:t xml:space="preserve">  детей  5-6  лет.</w:t>
      </w:r>
    </w:p>
    <w:p w:rsidR="00A53196" w:rsidRPr="008E74D2" w:rsidRDefault="00A5319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2">
        <w:rPr>
          <w:rFonts w:ascii="Times New Roman" w:hAnsi="Times New Roman" w:cs="Times New Roman"/>
          <w:sz w:val="24"/>
          <w:szCs w:val="24"/>
        </w:rPr>
        <w:lastRenderedPageBreak/>
        <w:t>Физическое  развитие. Продолжается  процесс  окостенения  скелета  ребенка.  Дошкольник  более  совершенно  овладевает  различными  видами  движений.  Тело  приобретает  заметную  устойчивость.  Уже  начинают  наблюдаться  различия  в  движениях  мальчиков  и девочек (у  мальчиков  - более  прерывистые,  у девочек – мягкие, плавные).</w:t>
      </w:r>
      <w:r w:rsidR="008E74D2">
        <w:rPr>
          <w:rFonts w:ascii="Times New Roman" w:hAnsi="Times New Roman" w:cs="Times New Roman"/>
          <w:sz w:val="24"/>
          <w:szCs w:val="24"/>
        </w:rPr>
        <w:t xml:space="preserve"> </w:t>
      </w:r>
      <w:r w:rsidRPr="008E74D2">
        <w:rPr>
          <w:rFonts w:ascii="Times New Roman" w:hAnsi="Times New Roman" w:cs="Times New Roman"/>
          <w:sz w:val="24"/>
          <w:szCs w:val="24"/>
        </w:rPr>
        <w:t>В  старшем  возрасте  продолжают  совершенствоваться  культурно-гигиенические  навыки: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Полезные  привычки  способствуют  усвоению  основ  здорового  образа  жизни.</w:t>
      </w:r>
    </w:p>
    <w:p w:rsidR="008E74D2" w:rsidRDefault="00A5319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2">
        <w:rPr>
          <w:rFonts w:ascii="Times New Roman" w:hAnsi="Times New Roman" w:cs="Times New Roman"/>
          <w:sz w:val="24"/>
          <w:szCs w:val="24"/>
        </w:rPr>
        <w:t xml:space="preserve"> </w:t>
      </w:r>
      <w:r w:rsidR="008E74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74D2">
        <w:rPr>
          <w:rFonts w:ascii="Times New Roman" w:hAnsi="Times New Roman" w:cs="Times New Roman"/>
          <w:sz w:val="24"/>
          <w:szCs w:val="24"/>
        </w:rPr>
        <w:t>Познавательно-речевое  развитие. Общение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Продолжает  совершенствоваться  речь,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стихов,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A53196" w:rsidRPr="008E74D2" w:rsidRDefault="008E74D2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 xml:space="preserve"> В  познавательной  деятельности  продолжает  совершенствоваться  восприятие  цвета,  формы  и  величины,  строения  предметов;  представления  детей  систематизируются. Дети  называют  не только  основные  цвета  и  их  оттенки,  но  и  промежуточные  цветовые  оттенки;  форму  прямоугольников, овалов, треугольников. 5-6  лет  -  это  возраст  творческого  воображения.  Дети  самостоятельно  могут  сочинить  оригинальные  правдоподобные  истории.  Наблюдается  переход  от  непроизвольного  к  произвольному  вниманию.</w:t>
      </w:r>
    </w:p>
    <w:p w:rsidR="008E74D2" w:rsidRDefault="008E74D2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Конструирование 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A53196" w:rsidRPr="008E74D2" w:rsidRDefault="008E74D2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Социально-личностное  развитие.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симпатий.  В  этом  возрасте  дети  имеют  дифференцированное  представление  о  своей  гендерной принадлежности  по  существенным  признакам  (женские  и мужские  качества,  особенности  проявления  чувств).</w:t>
      </w:r>
    </w:p>
    <w:p w:rsidR="008E74D2" w:rsidRDefault="008E74D2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В  игровой  деятельности  дети  шестого  года  жизни  уже  могут распределять  роли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конфликты,  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</w:t>
      </w:r>
    </w:p>
    <w:p w:rsidR="00A53196" w:rsidRPr="008E74D2" w:rsidRDefault="008E74D2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 xml:space="preserve">В  изобразительной  деятельности  5-6  летний  ребенок  свободно  может  изображать  предметы  круглой,  овальной,  прямоугольной формы, состоящих  из  частей  </w:t>
      </w:r>
      <w:r w:rsidR="00A53196" w:rsidRPr="008E74D2">
        <w:rPr>
          <w:rFonts w:ascii="Times New Roman" w:hAnsi="Times New Roman" w:cs="Times New Roman"/>
          <w:sz w:val="24"/>
          <w:szCs w:val="24"/>
        </w:rPr>
        <w:lastRenderedPageBreak/>
        <w:t>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рисования.  Рисунки могут  быть  самыми  разнообразными  по  содержанию:  это  жизненные впечатления  детей,  иллюстрации  к  фильмам  и  книгам,  воображаемые ситуации.  Обычно  рисунки  представляют  собой  схематичные  изображения  различных  объектов,  но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человека..</w:t>
      </w:r>
    </w:p>
    <w:p w:rsidR="00A53196" w:rsidRPr="008E74D2" w:rsidRDefault="008E74D2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 xml:space="preserve">Старших  дошкольников  отличает  яркая  эмоциональная  реакция на  музыку.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 </w:t>
      </w:r>
    </w:p>
    <w:p w:rsidR="00A53196" w:rsidRPr="008E74D2" w:rsidRDefault="00A53196" w:rsidP="00BA2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D2">
        <w:rPr>
          <w:rFonts w:ascii="Times New Roman" w:hAnsi="Times New Roman" w:cs="Times New Roman"/>
          <w:b/>
          <w:sz w:val="24"/>
          <w:szCs w:val="24"/>
        </w:rPr>
        <w:t>Возрастная  характеристика, контингента  детей  6-7 лет.</w:t>
      </w:r>
    </w:p>
    <w:p w:rsidR="00A53196" w:rsidRPr="008E74D2" w:rsidRDefault="00A5319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D2">
        <w:rPr>
          <w:rFonts w:ascii="Times New Roman" w:hAnsi="Times New Roman" w:cs="Times New Roman"/>
          <w:sz w:val="24"/>
          <w:szCs w:val="24"/>
        </w:rPr>
        <w:t xml:space="preserve">Физическое  развитие. К  7   годам  скелет  ребенка  становится  более  крепким,  поэтому  он  может  выполнять  различные  движения,  которые  требуют гибкости,  упругости, силы.  Его тело  приобретает  заметную  устойчивость,  чему  способствует  усиленный  рост  ног. </w:t>
      </w:r>
    </w:p>
    <w:p w:rsidR="00A53196" w:rsidRPr="008E74D2" w:rsidRDefault="00A76BC0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Имеет  представление  о  своем  физическом  облике  (высокий,  толстый,  худой,  маленький  и  т.п.)  и  здоровье,  заботиться  о  нем. Владеет  культурно-гигиеническими  навыками  и  понимает  их  необходимость.</w:t>
      </w:r>
    </w:p>
    <w:p w:rsidR="00A76BC0" w:rsidRDefault="00A76BC0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 xml:space="preserve">Социально-личностное  развитие. 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76BC0" w:rsidRDefault="00A76BC0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В  сюжетно-ролевых играх  дети  7-го  года  жизни  начинают  осваивать  сложные  взаимодействия  людей, отражающих характерные  значимые  жизненные  ситуации,  например, свадьбу,  болезнь и т.п.  Игровые  действия  становятся  более  сложными,  обретают  особый  смысл,  который не всегда  открывается  взрослому.  Игровое  пространство  усложняется. В  нем  может  быть  несколько  центров,  каждый из  которых  поддерживает  свою  сюжетную  линию.  При  этом  дети  способны  отслеживать  поведение  партнеров  по  всему  игровому  пространству  и  менять  свое  поведение  в  зависимости  от  места  в  нем (например,  ребенок обращается  к  продавцу  не  просто как покупатель/,  а  как  покупатель-мама). Если логика игры требует появления  новой роли, то ребенок может по ходу  игры  взять  на  себя  новую  роль,  сохранив при этом роль, взятую  ранее.</w:t>
      </w:r>
    </w:p>
    <w:p w:rsidR="00A53196" w:rsidRPr="008E74D2" w:rsidRDefault="00A76BC0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Семилетний 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A76BC0" w:rsidRDefault="00A76BC0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 xml:space="preserve">Познавательно-речевое  развитие.  Происходит  активное  развитие  диалогической  речи.  Диалог  детей  приобретает характер  скоординированных предметных  и  речевых  действий.  В  недрах  диалогического  общения старших дошкольников  зарождается  и  формируется  новая  форма  речи -  монолог. У  детей  продолжает  развиваться  речь:  ее  </w:t>
      </w:r>
      <w:r w:rsidR="00A53196" w:rsidRPr="008E74D2">
        <w:rPr>
          <w:rFonts w:ascii="Times New Roman" w:hAnsi="Times New Roman" w:cs="Times New Roman"/>
          <w:sz w:val="24"/>
          <w:szCs w:val="24"/>
        </w:rPr>
        <w:lastRenderedPageBreak/>
        <w:t xml:space="preserve">звуковая  сторона,  грамматический  строй,  лексика. Развивается  связная  речь.  В  высказываниях  детей  отражаются  как  расширяющийся  словарь,  так  и  характер обобщений,  формирующихся  в  этом  возрасте.  Дети  начинают активно употреблять  обобщающие  существительные,  синонимы,  антонимы,  прилагательные  и  т.д.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 xml:space="preserve">Познавательные  процессы  претерпевают  качественные  изменения;  развивается  произвольность  действий.  Наряду  с  наглядно-образным  мышлением  появляются  элементы  словесно-логического  мышления.  Продолжают  развиваться   навыки  обобщения  и  рассуждения,  но  они  еще  в  значительной  степени  ограничиваются  наглядными  признаками  ситуации.  Продолжает  развиваться  воображение,  однако  часто  приходится  констатировать  снижение развития  воображения  в  этом  возрасте  в  сравнении  со  старшей  группой.  Это  можно  объяснить  различными  влияниями,  в  том  числе  средств  массовой  информации,  приводящими  к  стереотипности   детских  образов.    Внимание  становится  произвольным,  в  некоторых  видах  деятельности  время  произвольного  сосредоточения  достигает  30  минут. </w:t>
      </w:r>
    </w:p>
    <w:p w:rsidR="00A53196" w:rsidRPr="008E74D2" w:rsidRDefault="00A76BC0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В  изобразительной  деятельности  детей  6-7 лет  рисунки  приобретают   более  детализированный  характер,  обогащается их  цветовая  гамма.  Более  явными  становятся  различия  между  рисунками  мальчиков  и девочек. Мальчики  охотно  изображают  технику,  космос,  военные  действия;  девочки  обычно  рисуют  женские  образы:  принцесс,  балерин,  и  т.д.  Часто встречаются  бытовые  сюжеты: мама  и  дочка,  комната  и  т.п.   При  правильном  подходе  у  детей  формируются  художественно-творческие  способности  в  изобразительной  деятельности.   Изображение  человека  становится еще  более  детализированным  и  пропорциональным.  Появляются  пальцы  на  руках,  глаза,  рот,  нос,  брови,  подбородок. Одежда может  быть  украшена  различными  деталями.</w:t>
      </w:r>
    </w:p>
    <w:p w:rsidR="00A53196" w:rsidRPr="008E74D2" w:rsidRDefault="00A76BC0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3196" w:rsidRPr="008E74D2">
        <w:rPr>
          <w:rFonts w:ascii="Times New Roman" w:hAnsi="Times New Roman" w:cs="Times New Roman"/>
          <w:sz w:val="24"/>
          <w:szCs w:val="24"/>
        </w:rPr>
        <w:t>Значительно  обогащается  индивидуальная  интерпретация  музыки.  Ребенок  определяет  к  какому  жанру  принадлежит  прослушанное  произведение.  Чисто  и  выразительно поет,  правильно передавая  мелодию  (ускоряя, замедляя).  Дошкольник  может  самостоятельно придумать  и  показать  танцевальное  или  ритмическое  движение.</w:t>
      </w:r>
    </w:p>
    <w:p w:rsidR="00ED272F" w:rsidRDefault="00ED272F" w:rsidP="00BA26EE">
      <w:pPr>
        <w:shd w:val="clear" w:color="auto" w:fill="FFFFFF"/>
        <w:tabs>
          <w:tab w:val="left" w:pos="5793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A76BC0" w:rsidRDefault="00A76BC0" w:rsidP="00BA26EE">
      <w:pPr>
        <w:shd w:val="clear" w:color="auto" w:fill="FFFFFF"/>
        <w:tabs>
          <w:tab w:val="left" w:pos="5793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BF39B4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1.5 Планируемый результат освоения Программы</w:t>
      </w:r>
    </w:p>
    <w:p w:rsid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2B49" w:rsidRPr="00522B49" w:rsidRDefault="00522B49" w:rsidP="00BA26EE">
      <w:pPr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22B49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Целевые ориентиры для освоения основной образовательной Программы</w:t>
      </w: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Содержательный критерий</w:t>
      </w: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Адекватно употребляет в играх, общении со сверстниками</w:t>
      </w: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и взрослыми, на занятиях знакомые экономические понятия.</w:t>
      </w: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Знает и называет разные места и учреждения торговли</w:t>
      </w:r>
    </w:p>
    <w:p w:rsidR="002D223B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(рынок, магазин, палатка, ярмарка, супермаркет и др.)</w:t>
      </w: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Знает, что торговаться можно</w:t>
      </w:r>
      <w:r w:rsidR="002D22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на рынке, а в магазинах </w:t>
      </w: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нельзя.</w:t>
      </w: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Знает российские деньги, некоторые названия валют</w:t>
      </w:r>
    </w:p>
    <w:p w:rsidR="00872F9A" w:rsidRP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ближнего и дальнего зарубежья.</w:t>
      </w:r>
    </w:p>
    <w:p w:rsidR="002D223B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F9A">
        <w:rPr>
          <w:rFonts w:ascii="Times New Roman" w:hAnsi="Times New Roman"/>
          <w:color w:val="000000"/>
          <w:sz w:val="24"/>
          <w:szCs w:val="24"/>
          <w:lang w:eastAsia="ru-RU"/>
        </w:rPr>
        <w:t>Понимает суть обмена денег для предстоящего путеше</w:t>
      </w:r>
      <w:r w:rsidR="002D223B">
        <w:rPr>
          <w:rFonts w:ascii="Times New Roman" w:hAnsi="Times New Roman"/>
          <w:color w:val="000000"/>
          <w:sz w:val="24"/>
          <w:szCs w:val="24"/>
          <w:lang w:eastAsia="ru-RU"/>
        </w:rPr>
        <w:t>ствия.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Знаком с понятием «банк», назначением банка.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Знает несколько новых профессий, содержание их деятельности (менеджер, программист и др.); профессии рекламного дела (рекламодатель, рекламоизготовитель, участники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рекламной деятельности и др.).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Знает и называет разные виды рекламы (печатная, радиои телереклама, на транспорте, объявления, рекламные щиты,</w:t>
      </w:r>
    </w:p>
    <w:p w:rsid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рекламные ролики и др.).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Операционально-деятельностный критерий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Адекватно ведёт себя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окружающем предметном, вещном </w:t>
      </w: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мире, в природном окружении.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Тревожится, переживает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поломки, порчи вещей, </w:t>
      </w: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делает попытку исправить свою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или чужую оплошность.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Любит трудиться, дела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ть полезное для себя и радовать </w:t>
      </w: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других.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Умеет вести себя в учре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ждениях торговли (не кричит, не </w:t>
      </w: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клянчит, обсуждает с родителями возможность желаемой покупки).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Бережно, рационально, экономно использует всё, что предоставляется для игр и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тий (бумага, карандаши, краски, </w:t>
      </w: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игрушки, игры и др.).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Следует правилу: «Не выбрасывай вещь, если можно продлить её жизнь. Если вещь тебе не нужна, лучше отдай её, подари другому человеку».</w:t>
      </w:r>
    </w:p>
    <w:p w:rsid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С удовольствием делает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подарки другим и испытывает от </w:t>
      </w: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этого радость.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Мотивационный критерий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Проявляет интерес к экономической деятельности взрослых (знает, кем работают родители, чувствует заботу о себе,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радуется новым покупкам).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Объясняет состояние бедности и богатства.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Осознаёт смысл базисных качеств экономики.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Переживает в случае порчи, поломки вещей, игрушек.</w:t>
      </w:r>
    </w:p>
    <w:p w:rsidR="002D223B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>Сочувствует и проявляет жалость к слабым, больным, старым людям, живым существам, бережно относится к природе.</w:t>
      </w:r>
    </w:p>
    <w:p w:rsidR="00872F9A" w:rsidRPr="002D223B" w:rsidRDefault="002D223B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22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удовольствием помогает взрослым, </w:t>
      </w:r>
      <w:r w:rsidRPr="002D22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объясняет </w:t>
      </w:r>
      <w:r w:rsidRPr="002D223B">
        <w:rPr>
          <w:rFonts w:ascii="Times New Roman" w:hAnsi="Times New Roman" w:cs="Times New Roman"/>
        </w:rPr>
        <w:t>необходимость оказания помощи другим людям.</w:t>
      </w:r>
    </w:p>
    <w:p w:rsidR="00872F9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2B49" w:rsidRDefault="00522B49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ps-AF"/>
        </w:rPr>
      </w:pPr>
      <w:r w:rsidRPr="00BF39B4">
        <w:rPr>
          <w:rFonts w:ascii="Times New Roman" w:eastAsia="Times New Roman" w:hAnsi="Times New Roman" w:cs="Times New Roman"/>
          <w:b/>
          <w:sz w:val="24"/>
          <w:szCs w:val="24"/>
          <w:lang w:eastAsia="en-US" w:bidi="ps-AF"/>
        </w:rPr>
        <w:t>Планируемые результаты освоения Программы</w:t>
      </w:r>
    </w:p>
    <w:p w:rsidR="00522B49" w:rsidRDefault="00522B49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2F9A" w:rsidRPr="000E57E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7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приобретут опыт в определении своих потребностей, научатся: </w:t>
      </w:r>
    </w:p>
    <w:p w:rsidR="00872F9A" w:rsidRPr="000E57E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7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регулировать потребности в соответствии с возможностями, </w:t>
      </w:r>
    </w:p>
    <w:p w:rsidR="00872F9A" w:rsidRPr="000E57E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7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выбирать предметы, необходимые в различных условиях, </w:t>
      </w:r>
    </w:p>
    <w:p w:rsidR="00872F9A" w:rsidRPr="000E57E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7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3.понимать значимость труда, </w:t>
      </w:r>
    </w:p>
    <w:p w:rsidR="00872F9A" w:rsidRPr="000E57E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7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выбирать товар в соответствии с ценой и качеством, </w:t>
      </w:r>
    </w:p>
    <w:p w:rsidR="00872F9A" w:rsidRPr="000E57E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7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разумно расходовать деньги, </w:t>
      </w:r>
    </w:p>
    <w:p w:rsidR="00872F9A" w:rsidRPr="000E57EA" w:rsidRDefault="00872F9A" w:rsidP="00B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7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понимать необходимость экономии семейного бюджета. </w:t>
      </w:r>
    </w:p>
    <w:p w:rsidR="00872F9A" w:rsidRDefault="00872F9A" w:rsidP="00BA26EE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522B49" w:rsidRPr="00522B49" w:rsidRDefault="00522B49" w:rsidP="00BA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ps-AF"/>
        </w:rPr>
      </w:pPr>
      <w:r w:rsidRPr="00522B49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ps-AF"/>
        </w:rPr>
        <w:t>II</w:t>
      </w:r>
      <w:r w:rsidRPr="00522B49">
        <w:rPr>
          <w:rFonts w:ascii="Times New Roman" w:eastAsia="Times New Roman" w:hAnsi="Times New Roman" w:cs="Times New Roman"/>
          <w:b/>
          <w:sz w:val="24"/>
          <w:szCs w:val="24"/>
          <w:lang w:eastAsia="en-US" w:bidi="ps-AF"/>
        </w:rPr>
        <w:t xml:space="preserve">. </w:t>
      </w:r>
      <w:r w:rsidRPr="00522B49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ps-AF"/>
        </w:rPr>
        <w:t>Содержательный раздел Программы «</w:t>
      </w:r>
      <w:r w:rsidR="00CA2FB1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ps-AF"/>
        </w:rPr>
        <w:t>Экономика для 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ps-AF"/>
        </w:rPr>
        <w:t>лышей</w:t>
      </w:r>
      <w:r w:rsidRPr="00522B49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ps-AF"/>
        </w:rPr>
        <w:t>».</w:t>
      </w:r>
    </w:p>
    <w:p w:rsidR="00A76BC0" w:rsidRDefault="00522B49" w:rsidP="00BA26EE">
      <w:pPr>
        <w:shd w:val="clear" w:color="auto" w:fill="FFFFFF"/>
        <w:tabs>
          <w:tab w:val="left" w:pos="57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ps-AF"/>
        </w:rPr>
      </w:pPr>
      <w:r w:rsidRPr="00522B49">
        <w:rPr>
          <w:rFonts w:ascii="Times New Roman" w:eastAsia="Times New Roman" w:hAnsi="Times New Roman" w:cs="Times New Roman"/>
          <w:b/>
          <w:sz w:val="24"/>
          <w:szCs w:val="24"/>
          <w:lang w:eastAsia="en-US" w:bidi="ps-AF"/>
        </w:rPr>
        <w:t>2.1. Описание образовательной деятельности Программы.</w:t>
      </w:r>
    </w:p>
    <w:p w:rsidR="00BA26EE" w:rsidRPr="00BF39B4" w:rsidRDefault="00BA26EE" w:rsidP="00BA26EE">
      <w:pPr>
        <w:shd w:val="clear" w:color="auto" w:fill="FFFFFF"/>
        <w:tabs>
          <w:tab w:val="left" w:pos="5793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22B49" w:rsidRPr="00522B49" w:rsidRDefault="00522B49" w:rsidP="00BA26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2B49">
        <w:rPr>
          <w:rFonts w:ascii="Times New Roman" w:eastAsia="Times New Roman" w:hAnsi="Times New Roman" w:cs="Times New Roman"/>
          <w:sz w:val="24"/>
          <w:szCs w:val="24"/>
          <w:lang w:eastAsia="en-US" w:bidi="ps-AF"/>
        </w:rPr>
        <w:t xml:space="preserve">Программа включает в себя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ps-AF"/>
        </w:rPr>
        <w:t>два</w:t>
      </w:r>
      <w:r w:rsidRPr="00522B49">
        <w:rPr>
          <w:rFonts w:ascii="Times New Roman" w:eastAsia="Times New Roman" w:hAnsi="Times New Roman" w:cs="Times New Roman"/>
          <w:sz w:val="24"/>
          <w:szCs w:val="24"/>
          <w:lang w:eastAsia="en-US" w:bidi="ps-AF"/>
        </w:rPr>
        <w:t xml:space="preserve"> раздела: </w:t>
      </w:r>
      <w:r w:rsidRPr="006C544E">
        <w:rPr>
          <w:rFonts w:ascii="Times New Roman" w:hAnsi="Times New Roman"/>
          <w:color w:val="000000"/>
          <w:sz w:val="24"/>
          <w:szCs w:val="24"/>
          <w:lang w:eastAsia="ru-RU"/>
        </w:rPr>
        <w:t>«Финансовая азбука»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81F65">
        <w:rPr>
          <w:rFonts w:ascii="Times New Roman" w:hAnsi="Times New Roman"/>
          <w:color w:val="000000"/>
          <w:sz w:val="24"/>
          <w:szCs w:val="24"/>
          <w:lang w:eastAsia="ru-RU"/>
        </w:rPr>
        <w:t>«Занимательные финансы»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0486" w:rsidRDefault="00522B49" w:rsidP="00BA2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ps-AF"/>
        </w:rPr>
      </w:pPr>
      <w:r w:rsidRPr="00522B49">
        <w:rPr>
          <w:rFonts w:ascii="Times New Roman" w:eastAsia="Times New Roman" w:hAnsi="Times New Roman" w:cs="Times New Roman"/>
          <w:sz w:val="24"/>
          <w:szCs w:val="24"/>
          <w:lang w:eastAsia="en-US" w:bidi="ps-AF"/>
        </w:rPr>
        <w:t xml:space="preserve">Материал занятий  представляет собой последовательность тщательно подобранных, постепенно усложняющихся работ. </w:t>
      </w:r>
      <w:r w:rsidR="00DD0486" w:rsidRPr="00DD0486">
        <w:rPr>
          <w:rFonts w:ascii="Times New Roman" w:eastAsia="Times New Roman" w:hAnsi="Times New Roman" w:cs="Times New Roman"/>
          <w:sz w:val="24"/>
          <w:szCs w:val="24"/>
          <w:lang w:eastAsia="en-US" w:bidi="ps-AF"/>
        </w:rPr>
        <w:t xml:space="preserve">Несмотря на то что каждый раздел имеет своё содержание, все они в целом направлены на решение общей задачи, достижение единой цели — становление ценностных ориентаций на ступени дошкольного возраста; на то, чтобы способствовать вхождению ребёнка в современное экономическое пространство, предметный, рукотворный мир. </w:t>
      </w:r>
      <w:r w:rsidR="00DD0486">
        <w:rPr>
          <w:rFonts w:ascii="Times New Roman" w:eastAsia="Times New Roman" w:hAnsi="Times New Roman" w:cs="Times New Roman"/>
          <w:sz w:val="24"/>
          <w:szCs w:val="24"/>
          <w:lang w:eastAsia="en-US" w:bidi="ps-AF"/>
        </w:rPr>
        <w:t>Работа начинается с диагностики.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1. Программа может быть реализована при условии достаточно высокого уровня н</w:t>
      </w:r>
      <w:r>
        <w:rPr>
          <w:rFonts w:ascii="Times New Roman" w:hAnsi="Times New Roman" w:cs="Times New Roman"/>
          <w:sz w:val="24"/>
          <w:szCs w:val="24"/>
        </w:rPr>
        <w:t xml:space="preserve">равственно-трудового воспитания  </w:t>
      </w:r>
      <w:r w:rsidRPr="00DD0486"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2. Необходимо созда</w:t>
      </w:r>
      <w:r>
        <w:rPr>
          <w:rFonts w:ascii="Times New Roman" w:hAnsi="Times New Roman" w:cs="Times New Roman"/>
          <w:sz w:val="24"/>
          <w:szCs w:val="24"/>
        </w:rPr>
        <w:t xml:space="preserve">ние соответствующей развивающей </w:t>
      </w:r>
      <w:r w:rsidRPr="00DD0486">
        <w:rPr>
          <w:rFonts w:ascii="Times New Roman" w:hAnsi="Times New Roman" w:cs="Times New Roman"/>
          <w:sz w:val="24"/>
          <w:szCs w:val="24"/>
        </w:rPr>
        <w:t>предметно-пространственной среды в группе: наличие оборудования, пособий, иллюстраций, игр и игрушек, имеющих экономическое содержание, рекламных листков, роликов, альбомов и др.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3. Педагог сам должен б</w:t>
      </w:r>
      <w:r>
        <w:rPr>
          <w:rFonts w:ascii="Times New Roman" w:hAnsi="Times New Roman" w:cs="Times New Roman"/>
          <w:sz w:val="24"/>
          <w:szCs w:val="24"/>
        </w:rPr>
        <w:t xml:space="preserve">ыть разумным хозяином в группе, </w:t>
      </w:r>
      <w:r w:rsidRPr="00DD0486">
        <w:rPr>
          <w:rFonts w:ascii="Times New Roman" w:hAnsi="Times New Roman" w:cs="Times New Roman"/>
          <w:sz w:val="24"/>
          <w:szCs w:val="24"/>
        </w:rPr>
        <w:t xml:space="preserve">владеющим чувством меры и умеющим вводить элементы экономических знаний в разные виды детской продуктивной деятельности, оценивать детские поступки с позиции их экономической целесообразности, </w:t>
      </w:r>
      <w:r w:rsidRPr="00DD0486">
        <w:rPr>
          <w:rFonts w:ascii="Times New Roman" w:hAnsi="Times New Roman" w:cs="Times New Roman"/>
          <w:sz w:val="24"/>
          <w:szCs w:val="24"/>
        </w:rPr>
        <w:lastRenderedPageBreak/>
        <w:t>не бы</w:t>
      </w:r>
      <w:r>
        <w:rPr>
          <w:rFonts w:ascii="Times New Roman" w:hAnsi="Times New Roman" w:cs="Times New Roman"/>
          <w:sz w:val="24"/>
          <w:szCs w:val="24"/>
        </w:rPr>
        <w:t xml:space="preserve">ть консерватором, а с интересом </w:t>
      </w:r>
      <w:r w:rsidRPr="00DD0486">
        <w:rPr>
          <w:rFonts w:ascii="Times New Roman" w:hAnsi="Times New Roman" w:cs="Times New Roman"/>
          <w:sz w:val="24"/>
          <w:szCs w:val="24"/>
        </w:rPr>
        <w:t>относиться к разным явлен</w:t>
      </w:r>
      <w:r>
        <w:rPr>
          <w:rFonts w:ascii="Times New Roman" w:hAnsi="Times New Roman" w:cs="Times New Roman"/>
          <w:sz w:val="24"/>
          <w:szCs w:val="24"/>
        </w:rPr>
        <w:t xml:space="preserve">иям рыночных отношений (бизнес, </w:t>
      </w:r>
      <w:r w:rsidRPr="00DD0486">
        <w:rPr>
          <w:rFonts w:ascii="Times New Roman" w:hAnsi="Times New Roman" w:cs="Times New Roman"/>
          <w:sz w:val="24"/>
          <w:szCs w:val="24"/>
        </w:rPr>
        <w:t xml:space="preserve">реклама, своё дело, торговля, </w:t>
      </w:r>
      <w:r>
        <w:rPr>
          <w:rFonts w:ascii="Times New Roman" w:hAnsi="Times New Roman" w:cs="Times New Roman"/>
          <w:sz w:val="24"/>
          <w:szCs w:val="24"/>
        </w:rPr>
        <w:t xml:space="preserve">бартер, конкурсы, азартные игры </w:t>
      </w:r>
      <w:r w:rsidRPr="00DD0486">
        <w:rPr>
          <w:rFonts w:ascii="Times New Roman" w:hAnsi="Times New Roman" w:cs="Times New Roman"/>
          <w:sz w:val="24"/>
          <w:szCs w:val="24"/>
        </w:rPr>
        <w:t>и пр.), понимая их негативные и позитивные стороны, в доступной форме рассказывать о них детям, отвечать на их вопросы.</w:t>
      </w:r>
    </w:p>
    <w:p w:rsid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4. Внедрение программы необходимо согласовать с родителями, чтобы заручиться их поддержкой и помощью.</w:t>
      </w:r>
    </w:p>
    <w:p w:rsid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0486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486" w:rsidRPr="00DD0486" w:rsidRDefault="00DD0486" w:rsidP="00BA2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04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 по финансовой грамотности с детьми подготовительной к школе группы (6-7 лет).</w:t>
      </w:r>
    </w:p>
    <w:p w:rsidR="00DD0486" w:rsidRPr="00DD0486" w:rsidRDefault="00DD0486" w:rsidP="00BA2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04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Содержание второго года обучения.</w:t>
      </w:r>
    </w:p>
    <w:p w:rsidR="00DD0486" w:rsidRPr="00DD0486" w:rsidRDefault="00DD0486" w:rsidP="00BA26EE">
      <w:pPr>
        <w:spacing w:after="0" w:line="24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486" w:rsidRPr="00DD0486" w:rsidRDefault="00DD0486" w:rsidP="00BA26EE">
      <w:pPr>
        <w:spacing w:after="0" w:line="24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835"/>
        <w:gridCol w:w="2552"/>
        <w:gridCol w:w="4819"/>
      </w:tblGrid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Период  </w:t>
            </w:r>
          </w:p>
        </w:tc>
        <w:tc>
          <w:tcPr>
            <w:tcW w:w="2693" w:type="dxa"/>
          </w:tcPr>
          <w:tbl>
            <w:tblPr>
              <w:tblW w:w="27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9"/>
            </w:tblGrid>
            <w:tr w:rsidR="00DD0486" w:rsidRPr="00DD0486" w:rsidTr="00DD0486">
              <w:trPr>
                <w:trHeight w:val="659"/>
              </w:trPr>
              <w:tc>
                <w:tcPr>
                  <w:tcW w:w="2769" w:type="dxa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Периодичность проведения занятий</w:t>
                  </w:r>
                </w:p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в неделю</w:t>
                  </w:r>
                </w:p>
              </w:tc>
            </w:tr>
          </w:tbl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tbl>
            <w:tblPr>
              <w:tblW w:w="27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4"/>
            </w:tblGrid>
            <w:tr w:rsidR="00DD0486" w:rsidRPr="00DD0486" w:rsidTr="00DD0486">
              <w:trPr>
                <w:trHeight w:val="521"/>
              </w:trPr>
              <w:tc>
                <w:tcPr>
                  <w:tcW w:w="2724" w:type="dxa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Количество занятий в месяц</w:t>
                  </w:r>
                </w:p>
              </w:tc>
            </w:tr>
          </w:tbl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Продолжительность одного занятия</w:t>
            </w:r>
          </w:p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в минутах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Темы занятий </w:t>
            </w:r>
          </w:p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Входная диагностика по модулю «Занимательные финансы»</w:t>
            </w:r>
            <w:r w:rsidRPr="00DD048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1.Тема «Как кот Белобок узнал, откуда берутся товары в магазине»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 Тема «Мир профессий транспорта»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Тема «Как кот Белобок спасателям помогал»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 Тема «Повар – вкусная профессия»</w:t>
            </w: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1.Тема «Профессии модного мира»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 Тема «Профессии важнее на свете не бывает»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Тема «От купца до продавца»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 Тема «Программист – великий волшебник»</w:t>
            </w: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9"/>
            </w:tblGrid>
            <w:tr w:rsidR="00DD0486" w:rsidRPr="00DD0486" w:rsidTr="00DD0486">
              <w:trPr>
                <w:trHeight w:val="661"/>
              </w:trPr>
              <w:tc>
                <w:tcPr>
                  <w:tcW w:w="3229" w:type="dxa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1.Тема «Сила печатного слова» </w:t>
                  </w:r>
                </w:p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Тема «На страже закона» </w:t>
                  </w:r>
                </w:p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Тема «Профессий много в мире есть» </w:t>
                  </w:r>
                </w:p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Тема «В мире профессий» </w:t>
                  </w: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1.Тема «Как кот Белобок узнал, откуда появились деньги»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2. Тема «Как кот Белобок узнал, что такое номинал и как деньги разменивают»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3. Тема «Как поступать с деньгами?»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4.Тема «Как кот Белобок узнал, что </w:t>
            </w:r>
            <w:r w:rsidRPr="00DD04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магазины бывают разные»</w:t>
            </w: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1.Тема «Как правильно делать покупки»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2. Тема «Как кот Белобок в магазин ходил»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3. Тема «Как правильно выбирать товары в магазине»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sz w:val="24"/>
                <w:szCs w:val="24"/>
                <w:lang w:eastAsia="en-US"/>
              </w:rPr>
              <w:t>4. Тема «Центральный банк»</w:t>
            </w: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</w:tblGrid>
            <w:tr w:rsidR="00DD0486" w:rsidRPr="00DD0486" w:rsidTr="00DD0486">
              <w:trPr>
                <w:trHeight w:val="523"/>
              </w:trPr>
              <w:tc>
                <w:tcPr>
                  <w:tcW w:w="3256" w:type="dxa"/>
                </w:tcPr>
                <w:p w:rsidR="00DD0486" w:rsidRPr="00DD0486" w:rsidRDefault="00DD0486" w:rsidP="00BA2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D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1.Тема «Профессии работников банка» </w:t>
                  </w:r>
                </w:p>
                <w:p w:rsidR="00DD0486" w:rsidRPr="00DD0486" w:rsidRDefault="00DD0486" w:rsidP="00BA2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D0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2. Тема «Раз не найден КЛАД – беги в банке делать ВКЛАД» </w:t>
                  </w:r>
                </w:p>
              </w:tc>
            </w:tr>
          </w:tbl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Тема «Ежик берет деньги в банке» </w:t>
            </w:r>
          </w:p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4.Тема «Бюджет моей семьи» </w:t>
            </w: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1.Тема «Семейные расходы» 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Тема «Как стать экономным» 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Тема «Сбережения» </w:t>
            </w:r>
          </w:p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Тема «Копилка» </w:t>
            </w: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8"/>
            </w:tblGrid>
            <w:tr w:rsidR="00DD0486" w:rsidRPr="00DD0486" w:rsidTr="00DD0486">
              <w:trPr>
                <w:trHeight w:val="109"/>
              </w:trPr>
              <w:tc>
                <w:tcPr>
                  <w:tcW w:w="3908" w:type="dxa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1.Тема «Копилка» </w:t>
                  </w:r>
                </w:p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Тема «Кошелек» </w:t>
                  </w:r>
                </w:p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Тема «Занимательная экономика от кота Белобока» </w:t>
                  </w:r>
                </w:p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Тема «Тетушка Сова» </w:t>
                  </w: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30минут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1.Тема «Карманные деньги» 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2.Тема «Путешествие по Финансовой азбуке» </w:t>
            </w:r>
          </w:p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3,4. Диагностика по итогам изучения образовательного курса </w:t>
            </w:r>
          </w:p>
        </w:tc>
      </w:tr>
      <w:tr w:rsidR="00DD0486" w:rsidRPr="00DD0486" w:rsidTr="00DD0486">
        <w:tc>
          <w:tcPr>
            <w:tcW w:w="1384" w:type="dxa"/>
          </w:tcPr>
          <w:p w:rsidR="00DD0486" w:rsidRPr="00DD0486" w:rsidRDefault="00DD0486" w:rsidP="00BA26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2" w:type="dxa"/>
          </w:tcPr>
          <w:p w:rsidR="00DD0486" w:rsidRPr="00DD0486" w:rsidRDefault="00DD0486" w:rsidP="00BA26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18ч.30минут</w:t>
            </w:r>
          </w:p>
        </w:tc>
        <w:tc>
          <w:tcPr>
            <w:tcW w:w="4819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0486" w:rsidRPr="00DD0486" w:rsidRDefault="00DD0486" w:rsidP="00BA26EE">
      <w:pPr>
        <w:spacing w:after="0" w:line="24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486" w:rsidRPr="00DD0486" w:rsidRDefault="00DD0486" w:rsidP="00BA2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DD0486" w:rsidRPr="00DD0486" w:rsidSect="00DD0486">
          <w:pgSz w:w="16838" w:h="11906" w:orient="landscape"/>
          <w:pgMar w:top="707" w:right="1134" w:bottom="1276" w:left="1134" w:header="708" w:footer="708" w:gutter="0"/>
          <w:cols w:space="708"/>
          <w:docGrid w:linePitch="360"/>
        </w:sectPr>
      </w:pPr>
    </w:p>
    <w:p w:rsidR="00DD0486" w:rsidRPr="00DD0486" w:rsidRDefault="00DD0486" w:rsidP="00BA26EE">
      <w:pPr>
        <w:spacing w:after="0" w:line="24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486" w:rsidRPr="00DD0486" w:rsidRDefault="00DD0486" w:rsidP="00BA26E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4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Содержание второго года обучения.</w:t>
      </w:r>
    </w:p>
    <w:p w:rsidR="00DD0486" w:rsidRPr="00DD0486" w:rsidRDefault="00DD0486" w:rsidP="00BA26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16"/>
        <w:gridCol w:w="4251"/>
        <w:gridCol w:w="9419"/>
      </w:tblGrid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02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5998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Педагогические средства</w:t>
            </w:r>
          </w:p>
        </w:tc>
      </w:tr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</w:tblGrid>
            <w:tr w:rsidR="00DD0486" w:rsidRPr="00DD0486" w:rsidTr="00DD0486">
              <w:trPr>
                <w:trHeight w:val="383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Входная диагностика по модулю «Занимательные финансы»</w:t>
                  </w:r>
                </w:p>
              </w:tc>
            </w:tr>
          </w:tbl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Чтение и анализ сказки, беседа, упражнения, работа с карточками, игровое упражнение </w:t>
            </w:r>
          </w:p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013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3"/>
            </w:tblGrid>
            <w:tr w:rsidR="00DD0486" w:rsidRPr="00DD0486" w:rsidTr="00DD0486">
              <w:trPr>
                <w:trHeight w:val="125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Расширенный модуль «Занимательные финансы»</w:t>
                  </w: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0139" w:type="dxa"/>
            <w:gridSpan w:val="3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Раздел 1. Потребности </w:t>
            </w:r>
          </w:p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3025" w:type="dxa"/>
          </w:tcPr>
          <w:p w:rsidR="00DD0486" w:rsidRPr="00DD0486" w:rsidRDefault="00DD0486" w:rsidP="00BA26E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«Что такое потребности?» </w:t>
            </w:r>
          </w:p>
        </w:tc>
        <w:tc>
          <w:tcPr>
            <w:tcW w:w="5998" w:type="dxa"/>
          </w:tcPr>
          <w:p w:rsidR="00DD0486" w:rsidRPr="00DD0486" w:rsidRDefault="00DD0486" w:rsidP="00BA26E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Дидактическая игра «Заветные желания», демонстрация фрагмента мультфильма «Телефон», беседа, загадки, чтение и анализ сказки, упражнение </w:t>
            </w:r>
          </w:p>
        </w:tc>
      </w:tr>
      <w:tr w:rsidR="00DD0486" w:rsidRPr="00DD0486" w:rsidTr="00DD0486">
        <w:trPr>
          <w:trHeight w:val="385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«Что необходимо человеку?»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Демонстрация фрагмента мультфильма «Уроки тетушки Совы», беседа, дидактическая игра «Кому что нужно?», упражнение </w:t>
            </w:r>
          </w:p>
        </w:tc>
      </w:tr>
      <w:tr w:rsidR="00DD0486" w:rsidRPr="00DD0486" w:rsidTr="00DD0486">
        <w:trPr>
          <w:trHeight w:val="384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«Потребности семьи»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дидактическая игра «Потребности семьи», упражнения </w:t>
            </w:r>
          </w:p>
        </w:tc>
      </w:tr>
      <w:tr w:rsidR="00DD0486" w:rsidRPr="00DD0486" w:rsidTr="00DD0486">
        <w:trPr>
          <w:trHeight w:val="246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«Что мне нужно?»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изобразительная деятельность, упражнения </w:t>
            </w:r>
          </w:p>
        </w:tc>
      </w:tr>
      <w:tr w:rsidR="00DD0486" w:rsidRPr="00DD0486" w:rsidTr="00DD0486">
        <w:trPr>
          <w:trHeight w:val="109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«Шкатулка с желаниями»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сюжетная игра, игра с правилами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7"/>
            </w:tblGrid>
            <w:tr w:rsidR="00DD0486" w:rsidRPr="00DD0486" w:rsidTr="00DD0486">
              <w:trPr>
                <w:trHeight w:val="107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                                                                      Раздел 2. Труд</w:t>
                  </w:r>
                </w:p>
              </w:tc>
            </w:tr>
          </w:tbl>
          <w:p w:rsidR="00DD0486" w:rsidRPr="00DD0486" w:rsidRDefault="00DD0486" w:rsidP="00BA2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D0486" w:rsidRPr="00DD0486" w:rsidTr="00DD0486">
        <w:tc>
          <w:tcPr>
            <w:tcW w:w="11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  <w:gridCol w:w="222"/>
            </w:tblGrid>
            <w:tr w:rsidR="00DD0486" w:rsidRPr="00DD0486" w:rsidTr="00DD0486">
              <w:trPr>
                <w:trHeight w:val="247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 </w:t>
                  </w: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486" w:rsidRPr="00DD0486" w:rsidTr="00DD0486">
              <w:trPr>
                <w:trHeight w:val="385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486" w:rsidRPr="00DD0486" w:rsidTr="00DD0486">
              <w:trPr>
                <w:trHeight w:val="247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Тема «Как Кот Белобок лень преодолел»</w:t>
            </w:r>
          </w:p>
        </w:tc>
        <w:tc>
          <w:tcPr>
            <w:tcW w:w="5998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чтение художественной литературы, упражнение </w:t>
            </w:r>
          </w:p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1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DD0486" w:rsidRPr="00DD0486" w:rsidTr="00DD0486">
              <w:trPr>
                <w:trHeight w:val="385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Тема «Как кот Белобок решил дом построить»</w:t>
            </w:r>
          </w:p>
        </w:tc>
        <w:tc>
          <w:tcPr>
            <w:tcW w:w="5998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  <w:r w:rsidRPr="00DD04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фрагмента мультфильма, беседа, ситуативный разговор, игровые упражнения </w:t>
            </w:r>
          </w:p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1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22"/>
            </w:tblGrid>
            <w:tr w:rsidR="00DD0486" w:rsidRPr="00DD0486" w:rsidTr="00DD0486">
              <w:trPr>
                <w:trHeight w:val="247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 </w:t>
                  </w: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Тема «Почему все взрослые работают?»</w:t>
            </w:r>
          </w:p>
        </w:tc>
        <w:tc>
          <w:tcPr>
            <w:tcW w:w="5998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Беседа, соревнование, дидактическая игра,упражнение.</w:t>
            </w:r>
          </w:p>
        </w:tc>
      </w:tr>
      <w:tr w:rsidR="00DD0486" w:rsidRPr="00DD0486" w:rsidTr="00DD0486">
        <w:tc>
          <w:tcPr>
            <w:tcW w:w="11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  <w:gridCol w:w="222"/>
              <w:gridCol w:w="222"/>
            </w:tblGrid>
            <w:tr w:rsidR="00DD0486" w:rsidRPr="00DD0486" w:rsidTr="00DD0486">
              <w:trPr>
                <w:trHeight w:val="247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Тема «Путешествие в Страну профессий»</w:t>
            </w:r>
          </w:p>
        </w:tc>
        <w:tc>
          <w:tcPr>
            <w:tcW w:w="5998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игра, беседа, отгадывание загадок, игровое упражнение</w:t>
            </w:r>
          </w:p>
        </w:tc>
      </w:tr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25" w:type="dxa"/>
          </w:tcPr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>Тема «Всякому делу учиться надо»</w:t>
            </w:r>
          </w:p>
        </w:tc>
        <w:tc>
          <w:tcPr>
            <w:tcW w:w="5998" w:type="dxa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просмотр мультфильма, выставка рисунков </w:t>
            </w:r>
          </w:p>
          <w:p w:rsidR="00DD0486" w:rsidRPr="00DD0486" w:rsidRDefault="00DD0486" w:rsidP="00BA26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0139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5"/>
            </w:tblGrid>
            <w:tr w:rsidR="00DD0486" w:rsidRPr="00DD0486" w:rsidTr="00DD0486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DD0486" w:rsidRPr="00DD0486" w:rsidRDefault="00DD0486" w:rsidP="00BA26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048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Раздел 3. Товар</w:t>
                  </w:r>
                </w:p>
              </w:tc>
            </w:tr>
          </w:tbl>
          <w:p w:rsidR="00DD0486" w:rsidRPr="00DD0486" w:rsidRDefault="00DD0486" w:rsidP="00BA26E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«Как кот Белобок узнал, что такое товар»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дидактическая игра, упражнение </w:t>
            </w:r>
          </w:p>
        </w:tc>
      </w:tr>
      <w:tr w:rsidR="00DD0486" w:rsidRPr="00DD0486" w:rsidTr="00DD0486">
        <w:trPr>
          <w:trHeight w:val="385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13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«В гостях у кота Белобока»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Чтение художественной литературы, беседа, дидактическая игра, отгадывание загадок, изобразительная деятельность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«Что такое стоимость товара?»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дидактическая игра, упражнение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«Обмен и покупка товаров»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дидактическая игра, решение экономических задач </w:t>
            </w:r>
          </w:p>
        </w:tc>
      </w:tr>
      <w:tr w:rsidR="00DD0486" w:rsidRPr="00DD0486" w:rsidTr="00DD0486">
        <w:trPr>
          <w:trHeight w:val="385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«Что такое цена?»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Чтение художественной литературы, беседа, просмотр мультфильма, решение экономических задач, упражнение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«Ярмарка»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Чтение художественной литературы, беседа, ролевая игра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«Приобрел вещь – умей с ней обращаться»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Рассказ-визуализация, беседа-размышление, детская мастерская, подвижная игра </w:t>
            </w:r>
          </w:p>
        </w:tc>
      </w:tr>
      <w:tr w:rsidR="00DD0486" w:rsidRPr="00DD0486" w:rsidTr="00DD0486">
        <w:tc>
          <w:tcPr>
            <w:tcW w:w="10139" w:type="dxa"/>
            <w:gridSpan w:val="3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Раздел 4. Деньги </w:t>
            </w:r>
          </w:p>
        </w:tc>
      </w:tr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rPr>
          <w:trHeight w:val="109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«Что такое деньги?»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Рассказ, беседа, просмотр мультфильма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«Для чего родители ходят на работу»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Рассказ, дидактическая игра, подвижная игра, изобразительная деятельность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«Деньги. Монета. Банкнота.»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дидактическая игра, изобразительная деятельность </w:t>
            </w:r>
          </w:p>
        </w:tc>
      </w:tr>
      <w:tr w:rsidR="00DD0486" w:rsidRPr="00DD0486" w:rsidTr="00DD0486">
        <w:trPr>
          <w:trHeight w:val="109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«Жители кошелька»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Сюжетно-ролевая игра с подвижными элементами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«Путешествие денег в разные страны»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Подвижная игра, беседа-рассуждение, творческая изобразительная деятельность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«Дом, где живут деньги»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Заочная экскурсия, просмотр мультфильма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«Кот Белобок идет в банк»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Виртуальная экскурсия, беседа, дидактическая игра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«Как правильно тратить деньги?»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упражнения, просмотр мультфильма </w:t>
            </w:r>
          </w:p>
        </w:tc>
      </w:tr>
      <w:tr w:rsidR="00DD0486" w:rsidRPr="00DD0486" w:rsidTr="00DD0486">
        <w:trPr>
          <w:trHeight w:val="107"/>
        </w:trPr>
        <w:tc>
          <w:tcPr>
            <w:tcW w:w="0" w:type="auto"/>
            <w:gridSpan w:val="3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Раздел 5. Семейный бюджет</w:t>
            </w:r>
          </w:p>
        </w:tc>
      </w:tr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rPr>
          <w:trHeight w:val="523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«Доверили Андрюше вести бюджет семьи…»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Метод моделирования, беседа, анализ игровой ситуации, чтение художественной литературы, проблемный диалог, решение арифметических задач, дидактическая игра «Доход–расход»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«Семейный бюджет»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Просмотр мультфильма, обсуждение, проблемный диалог, анализ игровой ситуации, дидактическая игра </w:t>
            </w:r>
          </w:p>
        </w:tc>
      </w:tr>
      <w:tr w:rsidR="00DD0486" w:rsidRPr="00DD0486" w:rsidTr="00DD0486">
        <w:trPr>
          <w:trHeight w:val="523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«Как приходят деньги в семью Андрюши или азбука доходов»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Психологическая разминка, моделирование, проблемный диалог, решение арифметических задач, составление обобщающих рассказов, дидактическая игра «Семейный бюджет» </w:t>
            </w:r>
          </w:p>
        </w:tc>
      </w:tr>
      <w:tr w:rsidR="00DD0486" w:rsidRPr="00DD0486" w:rsidTr="00DD0486">
        <w:tc>
          <w:tcPr>
            <w:tcW w:w="1116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DD0486" w:rsidRPr="00DD0486" w:rsidRDefault="00DD0486" w:rsidP="00BA2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«Андрюша с мамой идут в магазин»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Чтение художественной литературы, беседа по содержанию, загадки, составление рассказов </w:t>
            </w:r>
          </w:p>
        </w:tc>
      </w:tr>
      <w:tr w:rsidR="00DD0486" w:rsidRPr="00DD0486" w:rsidTr="00DD0486">
        <w:trPr>
          <w:trHeight w:val="661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«Семейные доходы и расходы»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Моделирование, объяснение, проблемный диалог, загадки, мозговой штурм, анализ домашнего задания, составление обобщающих рассказов, дидактическая игра «Семейные расходы», составление экономического словаря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32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«Как распределить бюджет семьи»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Чтение художественной литературы, обсуждение, проблемный диалог, игра </w:t>
            </w:r>
          </w:p>
        </w:tc>
      </w:tr>
      <w:tr w:rsidR="00DD0486" w:rsidRPr="00DD0486" w:rsidTr="00DD0486">
        <w:trPr>
          <w:trHeight w:val="385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«Аукцион знаний, или «Как накопить на любимую игрушку»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Викторина, упражнения, проблемная ситуация, игра-соревнование, игра-размышление, кроссворд, чтение художественной литературы </w:t>
            </w:r>
          </w:p>
        </w:tc>
      </w:tr>
      <w:tr w:rsidR="00DD0486" w:rsidRPr="00DD0486" w:rsidTr="00DD0486">
        <w:trPr>
          <w:trHeight w:val="109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«Идем в магазин»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Сюжетно-ролевая игра </w:t>
            </w:r>
          </w:p>
        </w:tc>
      </w:tr>
      <w:tr w:rsidR="00DD0486" w:rsidRPr="00DD0486" w:rsidTr="00DD0486">
        <w:trPr>
          <w:trHeight w:val="247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Тема «Экономическая игра «Что? Где? Когда?»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Игра-викторина </w:t>
            </w:r>
          </w:p>
        </w:tc>
      </w:tr>
      <w:tr w:rsidR="00DD0486" w:rsidRPr="00DD0486" w:rsidTr="00DD0486">
        <w:trPr>
          <w:trHeight w:val="386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Диагностика по итогам изучения базового модуля «Финансовая азбука» 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Беседа, упражнения, работа с карточками, демонстрация компьютерных слайдов, загадки, игры, составление рассказа </w:t>
            </w:r>
          </w:p>
        </w:tc>
      </w:tr>
      <w:tr w:rsidR="00DD0486" w:rsidRPr="00DD0486" w:rsidTr="00DD0486">
        <w:trPr>
          <w:trHeight w:val="386"/>
        </w:trPr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Диагностика по итогам изучения базового модуля «Финансовая азбука»</w:t>
            </w:r>
          </w:p>
        </w:tc>
        <w:tc>
          <w:tcPr>
            <w:tcW w:w="0" w:type="auto"/>
          </w:tcPr>
          <w:p w:rsidR="00DD0486" w:rsidRPr="00DD0486" w:rsidRDefault="00DD0486" w:rsidP="00BA26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D0486">
              <w:rPr>
                <w:rFonts w:ascii="Times New Roman" w:hAnsi="Times New Roman"/>
                <w:color w:val="000000"/>
                <w:sz w:val="23"/>
                <w:szCs w:val="23"/>
              </w:rPr>
              <w:t>Беседа, упражнения, работа с карточками, демонстрация компьютерных слайдов, загадки, игры, составление рассказа</w:t>
            </w:r>
          </w:p>
        </w:tc>
      </w:tr>
    </w:tbl>
    <w:p w:rsidR="00DD0486" w:rsidRPr="00DD0486" w:rsidRDefault="00DD0486" w:rsidP="00BA26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0486" w:rsidSect="00DD0486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486">
        <w:rPr>
          <w:rFonts w:ascii="Times New Roman" w:hAnsi="Times New Roman" w:cs="Times New Roman"/>
          <w:b/>
          <w:sz w:val="24"/>
          <w:szCs w:val="24"/>
        </w:rPr>
        <w:lastRenderedPageBreak/>
        <w:t>2.2 Особенности взаимодействия педагогического коллектива с семьями воспитанников.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Основные формы взаимодействия с семьей: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ребёнка, а семья имеет представление о дошкольном учреждении, которому доверяет воспитание ребёнка. Это позволяет оказывать друг другу необходимую поддержку в развитии ребёнка, привлекать имеющиеся педагогические ресурсы для решения общих задач воспитания.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осуществляется посредством анкетирования, различных консультаций, проведения мастер – классов, открытых занятий, организации выставок детских работ.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486">
        <w:rPr>
          <w:rFonts w:ascii="Times New Roman" w:hAnsi="Times New Roman" w:cs="Times New Roman"/>
          <w:b/>
          <w:sz w:val="24"/>
          <w:szCs w:val="24"/>
        </w:rPr>
        <w:t>2.3 Иные характеристики содержания Программы, в том числе:</w:t>
      </w:r>
    </w:p>
    <w:p w:rsidR="00ED272F" w:rsidRPr="00DD0486" w:rsidRDefault="00ED272F" w:rsidP="00BA2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Предметно – пространственная развивающая среда.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 среда в  МДОАУ «Детский сад № 2 «Огонёк» построена с учетом пункта 3.3. ФГОС ДОУ и направлена на формирование ведущих видов  деятельности: игра, общение, УУД. Созданная   нами предметно-пространственная  среда обеспечивает максимальный  комфорт каждому ребенку, дает возможность для реализации его права на свободный выбор вида деятельности, степени участия в них, способов их осуществления и взаимодействия с окружающими.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 xml:space="preserve">        При создании развивающей предметно-пространственной  среды мы руководствуемся следующими принципами, обозначенными в  ФГОС ДО  пункт 3.3.4: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•</w:t>
      </w:r>
      <w:r w:rsidRPr="00DD0486">
        <w:rPr>
          <w:rFonts w:ascii="Times New Roman" w:hAnsi="Times New Roman" w:cs="Times New Roman"/>
          <w:sz w:val="24"/>
          <w:szCs w:val="24"/>
        </w:rPr>
        <w:tab/>
        <w:t>Насыщенность среды соответствует возрастным возможностям  детей и содержанию образовательной программы ДОУ.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Предметно-развивающее и образовательное пространство групп  построено с учетом основных направлений развития и образования детей, предусмотренным пунктом 2.6. ФГОС ДО. Реализация данных направлений осуществляется через систему материальных объектов и средств деятельности ребенка в пространстве ДОУ. Насыщенная предметно-развивающая  и   образовательная среда  в группах  обеспечивает содержательное и разностороннее развитие каждого ребенка.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•</w:t>
      </w:r>
      <w:r w:rsidRPr="00DD0486">
        <w:rPr>
          <w:rFonts w:ascii="Times New Roman" w:hAnsi="Times New Roman" w:cs="Times New Roman"/>
          <w:sz w:val="24"/>
          <w:szCs w:val="24"/>
        </w:rPr>
        <w:tab/>
        <w:t>полифункциональность материалов  позволила разнообразить использование различных составляющих предметной среды: детской мебели, ширм, пластилина, стек, досок для лепки.  Материалы и оборудование   могут свободно использоваться в ходе реализации основных  направлений развития и образования детей: познавательного, речевого, социально- коммуникативного, художественно-эстетического и физического развития.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•</w:t>
      </w:r>
      <w:r w:rsidRPr="00DD0486">
        <w:rPr>
          <w:rFonts w:ascii="Times New Roman" w:hAnsi="Times New Roman" w:cs="Times New Roman"/>
          <w:sz w:val="24"/>
          <w:szCs w:val="24"/>
        </w:rPr>
        <w:tab/>
        <w:t xml:space="preserve">трансформируемость пространства позволяет   менять  предметно-развивающую среду в зависимости от образовательной ситуации, меняющихся интересов и возможностей детей. Мы отказались от монофункционального зонирования не позволяющего трансформировать пространство  и использовать все его функции  в соответствии  с образовательными задачами. Гибкое зонирование дает возможность  детям  свободно  заниматься в одно и то же время разными видами деятельности,так, в «Центре эмоциональной разгрузки» дети могут посидеть и отдохнуть от детского коллектива, заняться лепкой, полистать книжку с образцами лепки, рассмотреть групповой альбом с фотографиями поделок, отгородившись от общего  пространства,  деревянной переносной ширмой, тем самым самостоятельно создавая свое личное пространство. Благодаря такой трансформируемости пространства достигается персонифицированность среды. 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•</w:t>
      </w:r>
      <w:r w:rsidRPr="00DD0486">
        <w:rPr>
          <w:rFonts w:ascii="Times New Roman" w:hAnsi="Times New Roman" w:cs="Times New Roman"/>
          <w:sz w:val="24"/>
          <w:szCs w:val="24"/>
        </w:rPr>
        <w:tab/>
        <w:t>вариативности среды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 xml:space="preserve">В групповых помещениях созданы условия для организации совместной деятельности детей со сверстниками и взрослыми. Периодическая  сменяемость игрового материала, его разнообразие, появление новых предметов стимулирует  игровую, двигательную, познавательную и исследовательскую  активность детей. 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Создана полноценная социальная среда развития ребенка, условия для взаимодействия между детьми и взрослыми.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Характер взаимодействия ребенка с взрослыми и другими детьми.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 xml:space="preserve">Современная психолого-педагогическая наука стоит перед проблемой гуманизации обучения, то есть принципиальным переосмыслением роли взрослого и дошкольников в образовательном процессе </w:t>
      </w:r>
      <w:r w:rsidRPr="00DD0486">
        <w:rPr>
          <w:rFonts w:ascii="Times New Roman" w:hAnsi="Times New Roman" w:cs="Times New Roman"/>
          <w:sz w:val="24"/>
          <w:szCs w:val="24"/>
        </w:rPr>
        <w:lastRenderedPageBreak/>
        <w:t>ДОУ. Воспитатель сегодня должен научиться управлять деятельностью, как всего коллектива дошкольников, так и каждого отдельного ребенка. Другими словами, истинная гуманизации образовательного процесса в современном ДОУ предполагает глубокое проникновение в область социальных контактов ребёнка со взрослыми и сверстниками, разработку оптимальных моделей этих контактов, способствующих реализации потенциала психического развития каждого ребёнка.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Педагогическое сотрудничество представляет собой преднамеренный контакт (длительный или временный) педагога и воспитанников, следствием которого являются взаимные изменения в их поведении, деятельности и отношениях.</w:t>
      </w:r>
    </w:p>
    <w:p w:rsidR="00DD0486" w:rsidRPr="00DD0486" w:rsidRDefault="00DD0486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86">
        <w:rPr>
          <w:rFonts w:ascii="Times New Roman" w:hAnsi="Times New Roman" w:cs="Times New Roman"/>
          <w:sz w:val="24"/>
          <w:szCs w:val="24"/>
        </w:rPr>
        <w:t>В период дошкольного детства взаимодействие и общение со взрослым сохраняют ведущую роль в развитии ребенка. Однако для полноценного социального и познавательного развития детям этого возраста уже недостаточно общаться только со взрослыми. Даже самые наилучшие отношения воспитателя с детьми остаются неравноправными: взрослый – воспитывает, учит, ребенок – подчиняется, учится. В ситуации общения с ровесниками ребенок более самостоятелен и независим. Именно в процессе взаимодействия с равными партнерами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Ребенок, имеющий разнообразный положительный опыт взаимодействия со сверстниками, начинает точнее оценивать себя и других, свои возможности и возможности других, следовательно, растет его творческая самостоятельность, социальная компетенция.</w:t>
      </w:r>
    </w:p>
    <w:p w:rsidR="00ED272F" w:rsidRDefault="00ED272F" w:rsidP="00BA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486" w:rsidRDefault="00DD0486" w:rsidP="00BA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DD0486">
        <w:rPr>
          <w:rFonts w:ascii="Times New Roman" w:eastAsia="Times New Roman" w:hAnsi="Times New Roman" w:cs="Times New Roman"/>
          <w:b/>
          <w:sz w:val="24"/>
          <w:szCs w:val="24"/>
        </w:rPr>
        <w:t xml:space="preserve">. Организационный раздел </w:t>
      </w:r>
      <w:r w:rsidRPr="00DD0486">
        <w:rPr>
          <w:rFonts w:ascii="Times New Roman" w:hAnsi="Times New Roman" w:cs="Times New Roman"/>
          <w:b/>
          <w:bCs/>
          <w:sz w:val="24"/>
          <w:szCs w:val="24"/>
        </w:rPr>
        <w:t>Программы «</w:t>
      </w:r>
      <w:r w:rsidR="00BA26EE">
        <w:rPr>
          <w:rFonts w:ascii="Times New Roman" w:hAnsi="Times New Roman" w:cs="Times New Roman"/>
          <w:b/>
          <w:bCs/>
          <w:sz w:val="24"/>
          <w:szCs w:val="24"/>
        </w:rPr>
        <w:t>Экономика для малышей</w:t>
      </w:r>
      <w:r w:rsidRPr="00DD04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272F" w:rsidRPr="00DD0486" w:rsidRDefault="00ED272F" w:rsidP="00BA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486" w:rsidRDefault="00DD0486" w:rsidP="00BA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86">
        <w:rPr>
          <w:rFonts w:ascii="Times New Roman" w:hAnsi="Times New Roman" w:cs="Times New Roman"/>
          <w:b/>
          <w:bCs/>
          <w:sz w:val="24"/>
          <w:szCs w:val="24"/>
        </w:rPr>
        <w:t>3.1 Описание материально – технического обеспечения дополнительной Программы</w:t>
      </w:r>
    </w:p>
    <w:p w:rsidR="00ED272F" w:rsidRPr="00DD0486" w:rsidRDefault="00ED272F" w:rsidP="00BA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486" w:rsidRPr="00DD0486" w:rsidRDefault="00DD0486" w:rsidP="00BA2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486">
        <w:rPr>
          <w:rFonts w:ascii="Times New Roman" w:eastAsia="Times New Roman" w:hAnsi="Times New Roman" w:cs="Times New Roman"/>
          <w:sz w:val="24"/>
          <w:szCs w:val="24"/>
        </w:rPr>
        <w:t>В МДОАУ «Детский сад № 2 «Огонёк»</w:t>
      </w:r>
      <w:r w:rsidRPr="00DD0486">
        <w:rPr>
          <w:rFonts w:ascii="Times New Roman" w:hAnsi="Times New Roman" w:cs="Times New Roman"/>
          <w:sz w:val="24"/>
          <w:szCs w:val="24"/>
        </w:rPr>
        <w:t xml:space="preserve"> общеразвивающего вида г. Новотроицка</w:t>
      </w:r>
      <w:r w:rsidRPr="00DD0486"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DD0486">
        <w:rPr>
          <w:rFonts w:ascii="Times New Roman" w:eastAsia="Times New Roman" w:hAnsi="Times New Roman" w:cs="Times New Roman"/>
          <w:sz w:val="24"/>
          <w:szCs w:val="24"/>
        </w:rPr>
        <w:t xml:space="preserve">» созданы материально-технические </w:t>
      </w:r>
      <w:r w:rsidRPr="00DD0486">
        <w:rPr>
          <w:rFonts w:ascii="Times New Roman" w:eastAsia="Times New Roman" w:hAnsi="Times New Roman" w:cs="Times New Roman"/>
          <w:i/>
          <w:sz w:val="24"/>
          <w:szCs w:val="24"/>
        </w:rPr>
        <w:t>условия реализации дополнительной Программы, в соответствии с санитарно-эпидемиологическими правилами и нормативами</w:t>
      </w:r>
      <w:r w:rsidRPr="00DD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486">
        <w:rPr>
          <w:rFonts w:ascii="Times New Roman" w:eastAsia="Times New Roman" w:hAnsi="Times New Roman" w:cs="Times New Roman"/>
          <w:b/>
          <w:sz w:val="24"/>
          <w:szCs w:val="24"/>
        </w:rPr>
        <w:t xml:space="preserve">(СанПиН </w:t>
      </w:r>
      <w:r w:rsidR="00BC2913">
        <w:rPr>
          <w:rFonts w:ascii="Times New Roman" w:eastAsia="Times New Roman" w:hAnsi="Times New Roman" w:cs="Times New Roman"/>
          <w:b/>
          <w:sz w:val="24"/>
          <w:szCs w:val="24"/>
        </w:rPr>
        <w:t>2.4.3648-20</w:t>
      </w:r>
      <w:r w:rsidRPr="00DD048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D0486" w:rsidRPr="00DD0486" w:rsidRDefault="00DD0486" w:rsidP="00BA26E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DD04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Требования к средствам обучения и воспитания в соответствии с возрастом и индивидуальными особенностями развития детей</w:t>
      </w:r>
      <w:r w:rsidRPr="00DD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осуществляются </w:t>
      </w:r>
      <w:r w:rsidRPr="00DD0486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предметно-развивающей среды, воспитатели учитывают возрастные, индивидуальные особенности детей своей группы. В каждой группе оборудован центр художественно – эстетического развития. </w:t>
      </w:r>
      <w:r w:rsidRPr="00DD04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Материалы и пособия, предназначенные детям, доступны. Функциональны, обеспечивают необходимые условия для самореализации. </w:t>
      </w:r>
    </w:p>
    <w:p w:rsidR="00ED272F" w:rsidRDefault="00ED272F" w:rsidP="00ED2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72F" w:rsidRPr="00ED272F" w:rsidRDefault="00ED272F" w:rsidP="00ED2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2F">
        <w:rPr>
          <w:rFonts w:ascii="Times New Roman" w:hAnsi="Times New Roman" w:cs="Times New Roman"/>
          <w:b/>
          <w:sz w:val="24"/>
          <w:szCs w:val="24"/>
        </w:rPr>
        <w:t>3.2.</w:t>
      </w:r>
      <w:r w:rsidRPr="00ED272F">
        <w:rPr>
          <w:rFonts w:ascii="Times New Roman" w:hAnsi="Times New Roman" w:cs="Times New Roman"/>
          <w:b/>
          <w:sz w:val="24"/>
          <w:szCs w:val="24"/>
        </w:rPr>
        <w:tab/>
        <w:t>Обеспеченность методическими материалами и средствами обучения и воспитания</w:t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Обеспеченность средствами ТСО и ИКТ:</w:t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Наименование</w:t>
      </w:r>
      <w:r w:rsidRPr="00BA26EE">
        <w:rPr>
          <w:rFonts w:ascii="Times New Roman" w:hAnsi="Times New Roman" w:cs="Times New Roman"/>
          <w:sz w:val="24"/>
          <w:szCs w:val="24"/>
        </w:rPr>
        <w:tab/>
        <w:t>количество</w:t>
      </w:r>
      <w:r w:rsidRPr="00BA26EE">
        <w:rPr>
          <w:rFonts w:ascii="Times New Roman" w:hAnsi="Times New Roman" w:cs="Times New Roman"/>
          <w:sz w:val="24"/>
          <w:szCs w:val="24"/>
        </w:rPr>
        <w:tab/>
        <w:t>Примечание</w:t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 xml:space="preserve"> ТСО, применяемые в реализации ДООП «Пластилиновое чудо»</w:t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Магнитофон LG</w:t>
      </w:r>
      <w:r w:rsidRPr="00BA26EE">
        <w:rPr>
          <w:rFonts w:ascii="Times New Roman" w:hAnsi="Times New Roman" w:cs="Times New Roman"/>
          <w:sz w:val="24"/>
          <w:szCs w:val="24"/>
        </w:rPr>
        <w:tab/>
        <w:t>1 шт.</w:t>
      </w:r>
      <w:r w:rsidRPr="00BA26EE">
        <w:rPr>
          <w:rFonts w:ascii="Times New Roman" w:hAnsi="Times New Roman" w:cs="Times New Roman"/>
          <w:sz w:val="24"/>
          <w:szCs w:val="24"/>
        </w:rPr>
        <w:tab/>
        <w:t>В музыкальном зале</w:t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Аккустическая колонка</w:t>
      </w:r>
      <w:r w:rsidRPr="00BA26EE">
        <w:rPr>
          <w:rFonts w:ascii="Times New Roman" w:hAnsi="Times New Roman" w:cs="Times New Roman"/>
          <w:sz w:val="24"/>
          <w:szCs w:val="24"/>
        </w:rPr>
        <w:tab/>
        <w:t>7шт.</w:t>
      </w:r>
      <w:r w:rsidRPr="00BA26EE">
        <w:rPr>
          <w:rFonts w:ascii="Times New Roman" w:hAnsi="Times New Roman" w:cs="Times New Roman"/>
          <w:sz w:val="24"/>
          <w:szCs w:val="24"/>
        </w:rPr>
        <w:tab/>
        <w:t>В группах</w:t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Автоматизация рабочего места воспитателя</w:t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 xml:space="preserve">Ноутбук </w:t>
      </w:r>
      <w:r w:rsidRPr="00BA26EE">
        <w:rPr>
          <w:rFonts w:ascii="Times New Roman" w:hAnsi="Times New Roman" w:cs="Times New Roman"/>
          <w:sz w:val="24"/>
          <w:szCs w:val="24"/>
        </w:rPr>
        <w:tab/>
        <w:t>1 шт.</w:t>
      </w:r>
      <w:r w:rsidRPr="00BA26EE">
        <w:rPr>
          <w:rFonts w:ascii="Times New Roman" w:hAnsi="Times New Roman" w:cs="Times New Roman"/>
          <w:sz w:val="24"/>
          <w:szCs w:val="24"/>
        </w:rPr>
        <w:tab/>
      </w: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Проектор</w:t>
      </w:r>
      <w:r w:rsidRPr="00BA26EE">
        <w:rPr>
          <w:rFonts w:ascii="Times New Roman" w:hAnsi="Times New Roman" w:cs="Times New Roman"/>
          <w:sz w:val="24"/>
          <w:szCs w:val="24"/>
        </w:rPr>
        <w:tab/>
        <w:t>1 шт.</w:t>
      </w:r>
      <w:r w:rsidRPr="00BA26EE">
        <w:rPr>
          <w:rFonts w:ascii="Times New Roman" w:hAnsi="Times New Roman" w:cs="Times New Roman"/>
          <w:sz w:val="24"/>
          <w:szCs w:val="24"/>
        </w:rPr>
        <w:tab/>
        <w:t xml:space="preserve">В методическом кабинете  </w:t>
      </w:r>
    </w:p>
    <w:p w:rsidR="002F759A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Экран</w:t>
      </w:r>
      <w:r w:rsidRPr="00BA26EE">
        <w:rPr>
          <w:rFonts w:ascii="Times New Roman" w:hAnsi="Times New Roman" w:cs="Times New Roman"/>
          <w:sz w:val="24"/>
          <w:szCs w:val="24"/>
        </w:rPr>
        <w:tab/>
        <w:t>1 шт.</w:t>
      </w:r>
      <w:r w:rsidRPr="00BA26EE">
        <w:rPr>
          <w:rFonts w:ascii="Times New Roman" w:hAnsi="Times New Roman" w:cs="Times New Roman"/>
          <w:sz w:val="24"/>
          <w:szCs w:val="24"/>
        </w:rPr>
        <w:tab/>
        <w:t xml:space="preserve">В методическом кабинете  </w:t>
      </w:r>
    </w:p>
    <w:p w:rsidR="00ED272F" w:rsidRDefault="00ED272F" w:rsidP="00BA2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72F" w:rsidRPr="00ED272F" w:rsidRDefault="00ED272F" w:rsidP="00ED2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ED272F">
        <w:rPr>
          <w:rFonts w:ascii="Times New Roman" w:hAnsi="Times New Roman" w:cs="Times New Roman"/>
          <w:b/>
          <w:sz w:val="24"/>
          <w:szCs w:val="24"/>
        </w:rPr>
        <w:t>.</w:t>
      </w:r>
      <w:r w:rsidRPr="00ED272F">
        <w:rPr>
          <w:rFonts w:ascii="Times New Roman" w:hAnsi="Times New Roman" w:cs="Times New Roman"/>
          <w:b/>
          <w:sz w:val="24"/>
          <w:szCs w:val="24"/>
        </w:rPr>
        <w:tab/>
        <w:t>Обеспеченност</w:t>
      </w:r>
      <w:r>
        <w:rPr>
          <w:rFonts w:ascii="Times New Roman" w:hAnsi="Times New Roman" w:cs="Times New Roman"/>
          <w:b/>
          <w:sz w:val="24"/>
          <w:szCs w:val="24"/>
        </w:rPr>
        <w:t>и организации развивающей предметно-пространственной среды.</w:t>
      </w:r>
    </w:p>
    <w:p w:rsidR="00BA26EE" w:rsidRDefault="00BA26EE" w:rsidP="00BA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9A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9A" w:rsidRPr="00BA26EE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t>Одним из условий качества образования являются требования к совершенствованию материально-техническому обеспечению программы.</w:t>
      </w:r>
    </w:p>
    <w:p w:rsidR="002F759A" w:rsidRPr="00ED272F" w:rsidRDefault="002F759A" w:rsidP="002F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EE">
        <w:rPr>
          <w:rFonts w:ascii="Times New Roman" w:hAnsi="Times New Roman" w:cs="Times New Roman"/>
          <w:sz w:val="24"/>
          <w:szCs w:val="24"/>
        </w:rPr>
        <w:lastRenderedPageBreak/>
        <w:t>В дошкольном учреждении имеется современная информационно–техническая база: электронная почта, доступ к сети Интернет с помощью флеш – модем, технические средства обучения, музыкальный центр, акустическая колонка, телевизор, мультимедийный проектор, копировальная техника. В МДОАУ имеются компьютеры, ноутбук, дающие возможность выполнения современных требований по делопроизводству, документоведению, организации педагогической деятельности. Разносторонне используются возможности  мультимедиа и слайд проектирования.</w:t>
      </w:r>
    </w:p>
    <w:p w:rsidR="002F759A" w:rsidRPr="00DD0486" w:rsidRDefault="002F759A" w:rsidP="002F759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DD04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 ДОУ используются разнообразные развивающие игры и игровые пособия в соответствии с возрастом и развитием детей:</w:t>
      </w:r>
    </w:p>
    <w:p w:rsidR="002F759A" w:rsidRPr="00DD0486" w:rsidRDefault="002F759A" w:rsidP="002F759A">
      <w:pPr>
        <w:numPr>
          <w:ilvl w:val="0"/>
          <w:numId w:val="2"/>
        </w:numPr>
        <w:spacing w:after="0" w:line="240" w:lineRule="auto"/>
        <w:ind w:left="141" w:hanging="141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DD048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DD04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конструкторы,</w:t>
      </w:r>
    </w:p>
    <w:p w:rsidR="002F759A" w:rsidRDefault="002F759A" w:rsidP="002F759A">
      <w:pPr>
        <w:numPr>
          <w:ilvl w:val="0"/>
          <w:numId w:val="2"/>
        </w:numPr>
        <w:spacing w:after="0" w:line="240" w:lineRule="auto"/>
        <w:ind w:left="141" w:hanging="141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DD048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DD04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экспериментальные наборы для практических работ по знакомству с окружающим миром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DD048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DD04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слайд - альбомы,</w:t>
      </w:r>
    </w:p>
    <w:p w:rsidR="002F759A" w:rsidRDefault="002F759A" w:rsidP="002F759A">
      <w:pPr>
        <w:numPr>
          <w:ilvl w:val="0"/>
          <w:numId w:val="2"/>
        </w:numPr>
        <w:spacing w:after="0" w:line="240" w:lineRule="auto"/>
        <w:ind w:left="141" w:hanging="141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ED27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альбомы – рабочие тетради по разделам. </w:t>
      </w:r>
    </w:p>
    <w:p w:rsidR="002F759A" w:rsidRPr="002F759A" w:rsidRDefault="002F759A" w:rsidP="00BA26EE">
      <w:pPr>
        <w:numPr>
          <w:ilvl w:val="0"/>
          <w:numId w:val="2"/>
        </w:numPr>
        <w:spacing w:after="0" w:line="240" w:lineRule="auto"/>
        <w:ind w:left="141" w:hanging="141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ED272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D27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видео и фотоматериалы,</w:t>
      </w:r>
    </w:p>
    <w:p w:rsidR="002F759A" w:rsidRPr="00ED272F" w:rsidRDefault="002F759A" w:rsidP="002F759A">
      <w:pPr>
        <w:numPr>
          <w:ilvl w:val="0"/>
          <w:numId w:val="2"/>
        </w:numPr>
        <w:spacing w:after="0" w:line="240" w:lineRule="auto"/>
        <w:ind w:left="141" w:hanging="141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ED272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D27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диагностические материалы и др.</w:t>
      </w:r>
    </w:p>
    <w:p w:rsidR="00BA26EE" w:rsidRDefault="00BA26EE" w:rsidP="002F759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A26EE" w:rsidRPr="00BA26EE" w:rsidRDefault="00BA26EE" w:rsidP="00BA26EE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BA26EE">
        <w:rPr>
          <w:rFonts w:ascii="Times New Roman" w:hAnsi="Times New Roman"/>
          <w:b/>
          <w:sz w:val="24"/>
          <w:szCs w:val="24"/>
        </w:rPr>
        <w:t>Методические пособия по</w:t>
      </w:r>
      <w:r>
        <w:rPr>
          <w:rFonts w:ascii="Times New Roman" w:hAnsi="Times New Roman"/>
          <w:b/>
          <w:sz w:val="24"/>
          <w:szCs w:val="24"/>
        </w:rPr>
        <w:t xml:space="preserve"> «Экономическому </w:t>
      </w:r>
      <w:r w:rsidRPr="00BA26EE">
        <w:rPr>
          <w:rFonts w:ascii="Times New Roman" w:hAnsi="Times New Roman"/>
          <w:b/>
          <w:sz w:val="24"/>
          <w:szCs w:val="24"/>
        </w:rPr>
        <w:t>развитию»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rFonts w:ascii="Arial" w:hAnsi="Arial" w:cs="Arial"/>
          <w:color w:val="000000"/>
          <w:sz w:val="21"/>
          <w:szCs w:val="21"/>
          <w:lang w:val="ru-RU"/>
        </w:rPr>
        <w:t>1</w:t>
      </w:r>
      <w:r w:rsidRPr="00BA26EE">
        <w:rPr>
          <w:color w:val="000000"/>
          <w:lang w:val="ru-RU"/>
        </w:rPr>
        <w:t>. Вахрушева Л.Н. Познавательные сказки для детей 4--7 лет. Методическое пособие / Сост. Л.Н. Вахрушева М.: ТЦ Сфера, 2011. -- 80 с.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  <w:lang w:val="ru-RU"/>
        </w:rPr>
        <w:t>2. Галкина Л.Н. Экономическое образование детей дошкольного возраста Текст: учебно-методическое пособие / Л.Н. Галкина. - Челябинск: Изд-во Челяб. гос. пед. ун-та, 2015. ? 89 с.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  <w:lang w:val="ru-RU"/>
        </w:rPr>
        <w:t>3. Курак. Е.А., «Экономическое воспитание дошкольников», издательство «Сфера» г. Москва 2002 год. - 90с.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  <w:lang w:val="ru-RU"/>
        </w:rPr>
        <w:t>4. Смоленцева А.А. «Введение в мир экономики, или как мы играем в экономику», издательство «Детство-Пресс» г. Санкт-Петербург 2001.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  <w:lang w:val="ru-RU"/>
        </w:rPr>
        <w:t xml:space="preserve">5. </w:t>
      </w:r>
      <w:hyperlink r:id="rId8" w:history="1">
        <w:r w:rsidRPr="00BA26EE">
          <w:rPr>
            <w:rStyle w:val="a7"/>
          </w:rPr>
          <w:t>https</w:t>
        </w:r>
        <w:r w:rsidRPr="00BA26EE">
          <w:rPr>
            <w:rStyle w:val="a7"/>
            <w:lang w:val="ru-RU"/>
          </w:rPr>
          <w:t>://</w:t>
        </w:r>
        <w:r w:rsidRPr="00BA26EE">
          <w:rPr>
            <w:rStyle w:val="a7"/>
          </w:rPr>
          <w:t>infourok</w:t>
        </w:r>
        <w:r w:rsidRPr="00BA26EE">
          <w:rPr>
            <w:rStyle w:val="a7"/>
            <w:lang w:val="ru-RU"/>
          </w:rPr>
          <w:t>.</w:t>
        </w:r>
        <w:r w:rsidRPr="00BA26EE">
          <w:rPr>
            <w:rStyle w:val="a7"/>
          </w:rPr>
          <w:t>ru</w:t>
        </w:r>
        <w:r w:rsidRPr="00BA26EE">
          <w:rPr>
            <w:rStyle w:val="a7"/>
            <w:lang w:val="ru-RU"/>
          </w:rPr>
          <w:t>/</w:t>
        </w:r>
        <w:r w:rsidRPr="00BA26EE">
          <w:rPr>
            <w:rStyle w:val="a7"/>
          </w:rPr>
          <w:t>programma</w:t>
        </w:r>
        <w:r w:rsidRPr="00BA26EE">
          <w:rPr>
            <w:rStyle w:val="a7"/>
            <w:lang w:val="ru-RU"/>
          </w:rPr>
          <w:t>-</w:t>
        </w:r>
        <w:r w:rsidRPr="00BA26EE">
          <w:rPr>
            <w:rStyle w:val="a7"/>
          </w:rPr>
          <w:t>ekonomicheskoe</w:t>
        </w:r>
        <w:r w:rsidRPr="00BA26EE">
          <w:rPr>
            <w:rStyle w:val="a7"/>
            <w:lang w:val="ru-RU"/>
          </w:rPr>
          <w:t>-</w:t>
        </w:r>
        <w:r w:rsidRPr="00BA26EE">
          <w:rPr>
            <w:rStyle w:val="a7"/>
          </w:rPr>
          <w:t>vospitanie</w:t>
        </w:r>
        <w:r w:rsidRPr="00BA26EE">
          <w:rPr>
            <w:rStyle w:val="a7"/>
            <w:lang w:val="ru-RU"/>
          </w:rPr>
          <w:t>-</w:t>
        </w:r>
        <w:r w:rsidRPr="00BA26EE">
          <w:rPr>
            <w:rStyle w:val="a7"/>
          </w:rPr>
          <w:t>doshkolnikov</w:t>
        </w:r>
        <w:r w:rsidRPr="00BA26EE">
          <w:rPr>
            <w:rStyle w:val="a7"/>
            <w:lang w:val="ru-RU"/>
          </w:rPr>
          <w:t>-3647657.</w:t>
        </w:r>
        <w:r w:rsidRPr="00BA26EE">
          <w:rPr>
            <w:rStyle w:val="a7"/>
          </w:rPr>
          <w:t>html</w:t>
        </w:r>
      </w:hyperlink>
      <w:r w:rsidRPr="00BA26EE">
        <w:rPr>
          <w:color w:val="000000"/>
          <w:lang w:val="ru-RU"/>
        </w:rPr>
        <w:t xml:space="preserve"> 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  <w:lang w:val="ru-RU"/>
        </w:rPr>
        <w:t xml:space="preserve">6. </w:t>
      </w:r>
      <w:hyperlink r:id="rId9" w:history="1">
        <w:r w:rsidRPr="00BA26EE">
          <w:rPr>
            <w:rStyle w:val="a7"/>
          </w:rPr>
          <w:t>https</w:t>
        </w:r>
        <w:r w:rsidRPr="00BA26EE">
          <w:rPr>
            <w:rStyle w:val="a7"/>
            <w:lang w:val="ru-RU"/>
          </w:rPr>
          <w:t>://</w:t>
        </w:r>
        <w:r w:rsidRPr="00BA26EE">
          <w:rPr>
            <w:rStyle w:val="a7"/>
          </w:rPr>
          <w:t>melkie</w:t>
        </w:r>
        <w:r w:rsidRPr="00BA26EE">
          <w:rPr>
            <w:rStyle w:val="a7"/>
            <w:lang w:val="ru-RU"/>
          </w:rPr>
          <w:t>.</w:t>
        </w:r>
        <w:r w:rsidRPr="00BA26EE">
          <w:rPr>
            <w:rStyle w:val="a7"/>
          </w:rPr>
          <w:t>net</w:t>
        </w:r>
        <w:r w:rsidRPr="00BA26EE">
          <w:rPr>
            <w:rStyle w:val="a7"/>
            <w:lang w:val="ru-RU"/>
          </w:rPr>
          <w:t>/</w:t>
        </w:r>
      </w:hyperlink>
      <w:r w:rsidRPr="00BA26EE">
        <w:rPr>
          <w:color w:val="000000"/>
          <w:lang w:val="ru-RU"/>
        </w:rPr>
        <w:t xml:space="preserve"> 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  <w:lang w:val="ru-RU"/>
        </w:rPr>
        <w:t xml:space="preserve">7. </w:t>
      </w:r>
      <w:hyperlink r:id="rId10" w:history="1">
        <w:r w:rsidRPr="00BA26EE">
          <w:rPr>
            <w:rStyle w:val="a7"/>
          </w:rPr>
          <w:t>https</w:t>
        </w:r>
        <w:r w:rsidRPr="00BA26EE">
          <w:rPr>
            <w:rStyle w:val="a7"/>
            <w:lang w:val="ru-RU"/>
          </w:rPr>
          <w:t>://</w:t>
        </w:r>
        <w:r w:rsidRPr="00BA26EE">
          <w:rPr>
            <w:rStyle w:val="a7"/>
          </w:rPr>
          <w:t>nsportal</w:t>
        </w:r>
        <w:r w:rsidRPr="00BA26EE">
          <w:rPr>
            <w:rStyle w:val="a7"/>
            <w:lang w:val="ru-RU"/>
          </w:rPr>
          <w:t>.</w:t>
        </w:r>
        <w:r w:rsidRPr="00BA26EE">
          <w:rPr>
            <w:rStyle w:val="a7"/>
          </w:rPr>
          <w:t>ru</w:t>
        </w:r>
        <w:r w:rsidRPr="00BA26EE">
          <w:rPr>
            <w:rStyle w:val="a7"/>
            <w:lang w:val="ru-RU"/>
          </w:rPr>
          <w:t>/</w:t>
        </w:r>
      </w:hyperlink>
      <w:r w:rsidRPr="00BA26EE">
        <w:rPr>
          <w:color w:val="000000"/>
          <w:lang w:val="ru-RU"/>
        </w:rPr>
        <w:t xml:space="preserve"> 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  <w:lang w:val="ru-RU"/>
        </w:rPr>
        <w:t xml:space="preserve">8. </w:t>
      </w:r>
      <w:hyperlink r:id="rId11" w:history="1">
        <w:r w:rsidRPr="00BA26EE">
          <w:rPr>
            <w:rStyle w:val="a7"/>
          </w:rPr>
          <w:t>https</w:t>
        </w:r>
        <w:r w:rsidRPr="00BA26EE">
          <w:rPr>
            <w:rStyle w:val="a7"/>
            <w:lang w:val="ru-RU"/>
          </w:rPr>
          <w:t>://</w:t>
        </w:r>
        <w:r w:rsidRPr="00BA26EE">
          <w:rPr>
            <w:rStyle w:val="a7"/>
          </w:rPr>
          <w:t>fincult</w:t>
        </w:r>
        <w:r w:rsidRPr="00BA26EE">
          <w:rPr>
            <w:rStyle w:val="a7"/>
            <w:lang w:val="ru-RU"/>
          </w:rPr>
          <w:t>.</w:t>
        </w:r>
        <w:r w:rsidRPr="00BA26EE">
          <w:rPr>
            <w:rStyle w:val="a7"/>
          </w:rPr>
          <w:t>info</w:t>
        </w:r>
        <w:r w:rsidRPr="00BA26EE">
          <w:rPr>
            <w:rStyle w:val="a7"/>
            <w:lang w:val="ru-RU"/>
          </w:rPr>
          <w:t>/</w:t>
        </w:r>
        <w:r w:rsidRPr="00BA26EE">
          <w:rPr>
            <w:rStyle w:val="a7"/>
          </w:rPr>
          <w:t>upload</w:t>
        </w:r>
        <w:r w:rsidRPr="00BA26EE">
          <w:rPr>
            <w:rStyle w:val="a7"/>
            <w:lang w:val="ru-RU"/>
          </w:rPr>
          <w:t>/</w:t>
        </w:r>
        <w:r w:rsidRPr="00BA26EE">
          <w:rPr>
            <w:rStyle w:val="a7"/>
          </w:rPr>
          <w:t>iblock</w:t>
        </w:r>
        <w:r w:rsidRPr="00BA26EE">
          <w:rPr>
            <w:rStyle w:val="a7"/>
            <w:lang w:val="ru-RU"/>
          </w:rPr>
          <w:t>/</w:t>
        </w:r>
        <w:r w:rsidRPr="00BA26EE">
          <w:rPr>
            <w:rStyle w:val="a7"/>
          </w:rPr>
          <w:t>dc</w:t>
        </w:r>
        <w:r w:rsidRPr="00BA26EE">
          <w:rPr>
            <w:rStyle w:val="a7"/>
            <w:lang w:val="ru-RU"/>
          </w:rPr>
          <w:t>5/</w:t>
        </w:r>
        <w:r w:rsidRPr="00BA26EE">
          <w:rPr>
            <w:rStyle w:val="a7"/>
          </w:rPr>
          <w:t>economich</w:t>
        </w:r>
        <w:r w:rsidRPr="00BA26EE">
          <w:rPr>
            <w:rStyle w:val="a7"/>
            <w:lang w:val="ru-RU"/>
          </w:rPr>
          <w:t>_</w:t>
        </w:r>
        <w:r w:rsidRPr="00BA26EE">
          <w:rPr>
            <w:rStyle w:val="a7"/>
          </w:rPr>
          <w:t>vospitanie</w:t>
        </w:r>
        <w:r w:rsidRPr="00BA26EE">
          <w:rPr>
            <w:rStyle w:val="a7"/>
            <w:lang w:val="ru-RU"/>
          </w:rPr>
          <w:t>_</w:t>
        </w:r>
        <w:r w:rsidRPr="00BA26EE">
          <w:rPr>
            <w:rStyle w:val="a7"/>
          </w:rPr>
          <w:t>doshkolnikov</w:t>
        </w:r>
        <w:r w:rsidRPr="00BA26EE">
          <w:rPr>
            <w:rStyle w:val="a7"/>
            <w:lang w:val="ru-RU"/>
          </w:rPr>
          <w:t>_02.</w:t>
        </w:r>
        <w:r w:rsidRPr="00BA26EE">
          <w:rPr>
            <w:rStyle w:val="a7"/>
          </w:rPr>
          <w:t>pdf</w:t>
        </w:r>
      </w:hyperlink>
      <w:r w:rsidRPr="00BA26EE">
        <w:rPr>
          <w:color w:val="000000"/>
          <w:lang w:val="ru-RU"/>
        </w:rPr>
        <w:t xml:space="preserve"> 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A26EE">
        <w:rPr>
          <w:color w:val="000000"/>
        </w:rPr>
        <w:t xml:space="preserve">9. </w:t>
      </w:r>
      <w:hyperlink r:id="rId12" w:history="1">
        <w:r w:rsidRPr="00BA26EE">
          <w:rPr>
            <w:rStyle w:val="a7"/>
          </w:rPr>
          <w:t>https://urok.1sept.ru</w:t>
        </w:r>
      </w:hyperlink>
      <w:r w:rsidRPr="00BA26EE">
        <w:rPr>
          <w:color w:val="000000"/>
          <w:lang w:val="ru-RU"/>
        </w:rPr>
        <w:t xml:space="preserve"> </w:t>
      </w:r>
    </w:p>
    <w:p w:rsidR="00BA26EE" w:rsidRPr="00BA26EE" w:rsidRDefault="00BA26EE" w:rsidP="00BA26EE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DD0486" w:rsidRPr="00BA26EE" w:rsidRDefault="00DD0486" w:rsidP="00BA26EE">
      <w:pPr>
        <w:rPr>
          <w:rFonts w:ascii="Times New Roman" w:hAnsi="Times New Roman" w:cs="Times New Roman"/>
          <w:sz w:val="24"/>
          <w:szCs w:val="24"/>
        </w:rPr>
      </w:pPr>
    </w:p>
    <w:sectPr w:rsidR="00DD0486" w:rsidRPr="00BA26EE" w:rsidSect="00DD048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B5" w:rsidRDefault="004675B5" w:rsidP="00ED272F">
      <w:pPr>
        <w:spacing w:after="0" w:line="240" w:lineRule="auto"/>
      </w:pPr>
      <w:r>
        <w:separator/>
      </w:r>
    </w:p>
  </w:endnote>
  <w:endnote w:type="continuationSeparator" w:id="0">
    <w:p w:rsidR="004675B5" w:rsidRDefault="004675B5" w:rsidP="00ED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B5" w:rsidRDefault="004675B5" w:rsidP="00ED272F">
      <w:pPr>
        <w:spacing w:after="0" w:line="240" w:lineRule="auto"/>
      </w:pPr>
      <w:r>
        <w:separator/>
      </w:r>
    </w:p>
  </w:footnote>
  <w:footnote w:type="continuationSeparator" w:id="0">
    <w:p w:rsidR="004675B5" w:rsidRDefault="004675B5" w:rsidP="00ED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859052"/>
      <w:docPartObj>
        <w:docPartGallery w:val="Page Numbers (Top of Page)"/>
        <w:docPartUnique/>
      </w:docPartObj>
    </w:sdtPr>
    <w:sdtEndPr/>
    <w:sdtContent>
      <w:p w:rsidR="00CA2FB1" w:rsidRDefault="00CA2F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F3C">
          <w:rPr>
            <w:noProof/>
          </w:rPr>
          <w:t>1</w:t>
        </w:r>
        <w:r>
          <w:fldChar w:fldCharType="end"/>
        </w:r>
      </w:p>
    </w:sdtContent>
  </w:sdt>
  <w:p w:rsidR="00CA2FB1" w:rsidRDefault="00CA2F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441"/>
    <w:multiLevelType w:val="multilevel"/>
    <w:tmpl w:val="F9B8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C14EE"/>
    <w:multiLevelType w:val="multilevel"/>
    <w:tmpl w:val="43D6DC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BC"/>
    <w:rsid w:val="000165AA"/>
    <w:rsid w:val="00054C19"/>
    <w:rsid w:val="000F54E7"/>
    <w:rsid w:val="002C5D7C"/>
    <w:rsid w:val="002D223B"/>
    <w:rsid w:val="002F759A"/>
    <w:rsid w:val="003D6759"/>
    <w:rsid w:val="004675B5"/>
    <w:rsid w:val="004E3F49"/>
    <w:rsid w:val="00522B49"/>
    <w:rsid w:val="00620D99"/>
    <w:rsid w:val="008319B2"/>
    <w:rsid w:val="00857DBC"/>
    <w:rsid w:val="00872F9A"/>
    <w:rsid w:val="00887F3C"/>
    <w:rsid w:val="008E74D2"/>
    <w:rsid w:val="00A53196"/>
    <w:rsid w:val="00A76BC0"/>
    <w:rsid w:val="00BA26EE"/>
    <w:rsid w:val="00BC2913"/>
    <w:rsid w:val="00C16C07"/>
    <w:rsid w:val="00CA2FB1"/>
    <w:rsid w:val="00DD0486"/>
    <w:rsid w:val="00ED272F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30979-FFF6-476D-89C7-F339076C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6759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3D675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3D6759"/>
  </w:style>
  <w:style w:type="paragraph" w:customStyle="1" w:styleId="Default">
    <w:name w:val="Default"/>
    <w:rsid w:val="00FE79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E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ps-AF"/>
    </w:rPr>
  </w:style>
  <w:style w:type="character" w:customStyle="1" w:styleId="apple-converted-space">
    <w:name w:val="apple-converted-space"/>
    <w:rsid w:val="00FE79AB"/>
    <w:rPr>
      <w:rFonts w:cs="Times New Roman"/>
    </w:rPr>
  </w:style>
  <w:style w:type="character" w:customStyle="1" w:styleId="c1">
    <w:name w:val="c1"/>
    <w:basedOn w:val="a0"/>
    <w:rsid w:val="000165AA"/>
  </w:style>
  <w:style w:type="character" w:customStyle="1" w:styleId="c14">
    <w:name w:val="c14"/>
    <w:basedOn w:val="a0"/>
    <w:rsid w:val="000165AA"/>
  </w:style>
  <w:style w:type="table" w:customStyle="1" w:styleId="2">
    <w:name w:val="Сетка таблицы2"/>
    <w:basedOn w:val="a1"/>
    <w:next w:val="a3"/>
    <w:uiPriority w:val="59"/>
    <w:rsid w:val="00DD04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26E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A26E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72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D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272F"/>
  </w:style>
  <w:style w:type="paragraph" w:styleId="ad">
    <w:name w:val="footer"/>
    <w:basedOn w:val="a"/>
    <w:link w:val="ae"/>
    <w:uiPriority w:val="99"/>
    <w:unhideWhenUsed/>
    <w:rsid w:val="00ED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ekonomicheskoe-vospitanie-doshkolnikov-364765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urok.1sep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cult.info/upload/iblock/dc5/economich_vospitanie_doshkolnikov_0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2022-09-15T08:32:00Z</cp:lastPrinted>
  <dcterms:created xsi:type="dcterms:W3CDTF">2023-12-06T09:03:00Z</dcterms:created>
  <dcterms:modified xsi:type="dcterms:W3CDTF">2023-12-06T09:03:00Z</dcterms:modified>
</cp:coreProperties>
</file>